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C60F" w14:textId="2A89036D" w:rsidR="00F97CDF" w:rsidRDefault="00F97CDF" w:rsidP="004B73BA">
      <w:pPr>
        <w:pStyle w:val="BodyText"/>
        <w:rPr>
          <w:rFonts w:ascii="Times New Roman"/>
          <w:sz w:val="22"/>
          <w:szCs w:val="22"/>
        </w:rPr>
      </w:pPr>
    </w:p>
    <w:p w14:paraId="08480A81" w14:textId="44451D7C" w:rsidR="002A5EC2" w:rsidRPr="009C0295" w:rsidRDefault="0089293F" w:rsidP="004B73BA">
      <w:pPr>
        <w:pStyle w:val="BodyText"/>
        <w:rPr>
          <w:rFonts w:ascii="Times New Roman"/>
          <w:sz w:val="22"/>
          <w:szCs w:val="22"/>
        </w:rPr>
      </w:pPr>
      <w:r w:rsidRPr="009C0295">
        <w:rPr>
          <w:rFonts w:asciiTheme="minorHAnsi" w:hAnsiTheme="minorHAnsi" w:cstheme="minorHAnsi"/>
          <w:noProof/>
          <w:sz w:val="22"/>
          <w:szCs w:val="22"/>
        </w:rPr>
        <w:drawing>
          <wp:anchor distT="0" distB="0" distL="0" distR="0" simplePos="0" relativeHeight="251654656" behindDoc="0" locked="0" layoutInCell="1" allowOverlap="1" wp14:anchorId="6C1FE79B" wp14:editId="14BF4BFE">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9C0295">
        <w:rPr>
          <w:rFonts w:asciiTheme="minorHAnsi" w:hAnsiTheme="minorHAnsi" w:cstheme="minorHAnsi"/>
          <w:noProof/>
          <w:sz w:val="22"/>
          <w:szCs w:val="22"/>
        </w:rPr>
        <w:drawing>
          <wp:anchor distT="0" distB="0" distL="0" distR="0" simplePos="0" relativeHeight="251648512" behindDoc="0" locked="0" layoutInCell="1" allowOverlap="1" wp14:anchorId="66786BD9" wp14:editId="121A7845">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6D7A9A" w:rsidRDefault="002A5EC2" w:rsidP="002A5EC2">
      <w:pPr>
        <w:pStyle w:val="Title"/>
        <w:spacing w:line="276" w:lineRule="auto"/>
        <w:rPr>
          <w:rFonts w:asciiTheme="minorHAnsi" w:hAnsiTheme="minorHAnsi" w:cstheme="minorHAnsi"/>
          <w:spacing w:val="-2"/>
          <w:sz w:val="28"/>
          <w:szCs w:val="28"/>
        </w:rPr>
      </w:pPr>
      <w:r w:rsidRPr="006D7A9A">
        <w:rPr>
          <w:rFonts w:asciiTheme="minorHAnsi" w:hAnsiTheme="minorHAnsi" w:cstheme="minorHAnsi"/>
          <w:sz w:val="28"/>
          <w:szCs w:val="28"/>
        </w:rPr>
        <w:t xml:space="preserve">MESSING CUM </w:t>
      </w:r>
      <w:r w:rsidRPr="006D7A9A">
        <w:rPr>
          <w:rFonts w:asciiTheme="minorHAnsi" w:hAnsiTheme="minorHAnsi" w:cstheme="minorHAnsi"/>
          <w:spacing w:val="-2"/>
          <w:sz w:val="28"/>
          <w:szCs w:val="28"/>
        </w:rPr>
        <w:t xml:space="preserve">INWORTH </w:t>
      </w:r>
    </w:p>
    <w:p w14:paraId="4EC7BD5F" w14:textId="092159C1" w:rsidR="002A5EC2" w:rsidRPr="006D7A9A" w:rsidRDefault="002A5EC2" w:rsidP="002A5EC2">
      <w:pPr>
        <w:pStyle w:val="Title"/>
        <w:spacing w:line="276" w:lineRule="auto"/>
        <w:rPr>
          <w:rFonts w:asciiTheme="minorHAnsi" w:hAnsiTheme="minorHAnsi" w:cstheme="minorHAnsi"/>
          <w:sz w:val="28"/>
          <w:szCs w:val="28"/>
        </w:rPr>
      </w:pPr>
      <w:r w:rsidRPr="006D7A9A">
        <w:rPr>
          <w:rFonts w:asciiTheme="minorHAnsi" w:hAnsiTheme="minorHAnsi" w:cstheme="minorHAnsi"/>
          <w:sz w:val="28"/>
          <w:szCs w:val="28"/>
        </w:rPr>
        <w:t>PARISH</w:t>
      </w:r>
      <w:r w:rsidR="002F4D16" w:rsidRPr="006D7A9A">
        <w:rPr>
          <w:rFonts w:asciiTheme="minorHAnsi" w:hAnsiTheme="minorHAnsi" w:cstheme="minorHAnsi"/>
          <w:spacing w:val="-23"/>
          <w:sz w:val="28"/>
          <w:szCs w:val="28"/>
        </w:rPr>
        <w:t xml:space="preserve"> </w:t>
      </w:r>
      <w:r w:rsidRPr="006D7A9A">
        <w:rPr>
          <w:rFonts w:asciiTheme="minorHAnsi" w:hAnsiTheme="minorHAnsi" w:cstheme="minorHAnsi"/>
          <w:sz w:val="28"/>
          <w:szCs w:val="28"/>
        </w:rPr>
        <w:t>COUNCIL</w:t>
      </w:r>
    </w:p>
    <w:p w14:paraId="5FB8BC6D" w14:textId="77777777" w:rsidR="002A5EC2" w:rsidRPr="006D7A9A" w:rsidRDefault="002A5EC2" w:rsidP="002A5EC2">
      <w:pPr>
        <w:pStyle w:val="BodyText"/>
        <w:spacing w:before="2"/>
        <w:rPr>
          <w:rFonts w:asciiTheme="minorHAnsi" w:hAnsiTheme="minorHAnsi" w:cstheme="minorHAnsi"/>
          <w:b/>
          <w:sz w:val="28"/>
          <w:szCs w:val="28"/>
        </w:rPr>
      </w:pPr>
    </w:p>
    <w:p w14:paraId="098301FA" w14:textId="75BCAF5A" w:rsidR="002A5EC2" w:rsidRPr="00016652" w:rsidRDefault="002A5EC2" w:rsidP="002A5EC2">
      <w:pPr>
        <w:pStyle w:val="BodyText"/>
        <w:spacing w:before="7"/>
        <w:rPr>
          <w:rFonts w:asciiTheme="minorHAnsi" w:hAnsiTheme="minorHAnsi" w:cstheme="minorHAnsi"/>
          <w:b/>
          <w:sz w:val="22"/>
          <w:szCs w:val="22"/>
        </w:rPr>
      </w:pPr>
      <w:r w:rsidRPr="00016652">
        <w:rPr>
          <w:rFonts w:asciiTheme="minorHAnsi" w:hAnsiTheme="minorHAnsi" w:cstheme="minorHAnsi"/>
          <w:b/>
          <w:noProof/>
          <w:sz w:val="22"/>
          <w:szCs w:val="22"/>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3EE3"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6DC105AB" w14:textId="77777777" w:rsidR="00701610" w:rsidRPr="00C60D67" w:rsidRDefault="00701610" w:rsidP="00701610">
      <w:pPr>
        <w:widowControl/>
        <w:autoSpaceDE/>
        <w:autoSpaceDN/>
        <w:jc w:val="center"/>
        <w:rPr>
          <w:rFonts w:asciiTheme="minorHAnsi" w:eastAsia="Times New Roman" w:hAnsiTheme="minorHAnsi" w:cstheme="minorHAnsi"/>
          <w:b/>
          <w:sz w:val="52"/>
          <w:szCs w:val="52"/>
        </w:rPr>
      </w:pPr>
      <w:r w:rsidRPr="00C60D67">
        <w:rPr>
          <w:rFonts w:asciiTheme="minorHAnsi" w:eastAsia="Times New Roman" w:hAnsiTheme="minorHAnsi" w:cstheme="minorHAnsi"/>
          <w:b/>
          <w:sz w:val="52"/>
          <w:szCs w:val="52"/>
        </w:rPr>
        <w:t xml:space="preserve">I HEREBY GIVE NOTICE </w:t>
      </w:r>
    </w:p>
    <w:p w14:paraId="21036423" w14:textId="77777777" w:rsidR="00701610" w:rsidRPr="00C60D67" w:rsidRDefault="00701610" w:rsidP="00701610">
      <w:pPr>
        <w:widowControl/>
        <w:autoSpaceDE/>
        <w:autoSpaceDN/>
        <w:jc w:val="center"/>
        <w:rPr>
          <w:rFonts w:asciiTheme="minorHAnsi" w:eastAsia="Times New Roman" w:hAnsiTheme="minorHAnsi" w:cstheme="minorHAnsi"/>
          <w:b/>
          <w:sz w:val="36"/>
          <w:szCs w:val="36"/>
        </w:rPr>
      </w:pPr>
    </w:p>
    <w:p w14:paraId="1A2565AA" w14:textId="77777777" w:rsidR="00701610" w:rsidRPr="00C60D67" w:rsidRDefault="00701610" w:rsidP="00701610">
      <w:pPr>
        <w:widowControl/>
        <w:autoSpaceDE/>
        <w:autoSpaceDN/>
        <w:jc w:val="center"/>
        <w:rPr>
          <w:rFonts w:asciiTheme="minorHAnsi" w:eastAsia="Times New Roman" w:hAnsiTheme="minorHAnsi" w:cstheme="minorHAnsi"/>
          <w:b/>
          <w:sz w:val="28"/>
          <w:szCs w:val="28"/>
        </w:rPr>
      </w:pPr>
      <w:r w:rsidRPr="00C60D67">
        <w:rPr>
          <w:rFonts w:asciiTheme="minorHAnsi" w:eastAsia="Times New Roman" w:hAnsiTheme="minorHAnsi" w:cstheme="minorHAnsi"/>
          <w:b/>
          <w:sz w:val="28"/>
          <w:szCs w:val="28"/>
        </w:rPr>
        <w:t xml:space="preserve">That a meeting of </w:t>
      </w:r>
      <w:r>
        <w:rPr>
          <w:rFonts w:asciiTheme="minorHAnsi" w:eastAsia="Times New Roman" w:hAnsiTheme="minorHAnsi" w:cstheme="minorHAnsi"/>
          <w:b/>
          <w:sz w:val="28"/>
          <w:szCs w:val="28"/>
        </w:rPr>
        <w:t xml:space="preserve">Messing Cum </w:t>
      </w:r>
      <w:proofErr w:type="spellStart"/>
      <w:r>
        <w:rPr>
          <w:rFonts w:asciiTheme="minorHAnsi" w:eastAsia="Times New Roman" w:hAnsiTheme="minorHAnsi" w:cstheme="minorHAnsi"/>
          <w:b/>
          <w:sz w:val="28"/>
          <w:szCs w:val="28"/>
        </w:rPr>
        <w:t>Inworth</w:t>
      </w:r>
      <w:proofErr w:type="spellEnd"/>
      <w:r>
        <w:rPr>
          <w:rFonts w:asciiTheme="minorHAnsi" w:eastAsia="Times New Roman" w:hAnsiTheme="minorHAnsi" w:cstheme="minorHAnsi"/>
          <w:b/>
          <w:sz w:val="28"/>
          <w:szCs w:val="28"/>
        </w:rPr>
        <w:t xml:space="preserve"> </w:t>
      </w:r>
      <w:r w:rsidRPr="00C60D67">
        <w:rPr>
          <w:rFonts w:asciiTheme="minorHAnsi" w:eastAsia="Times New Roman" w:hAnsiTheme="minorHAnsi" w:cstheme="minorHAnsi"/>
          <w:b/>
          <w:sz w:val="28"/>
          <w:szCs w:val="28"/>
        </w:rPr>
        <w:t xml:space="preserve">Parish Council will be held on </w:t>
      </w:r>
    </w:p>
    <w:p w14:paraId="27B9E128" w14:textId="77777777" w:rsidR="00701610" w:rsidRPr="00C60D67" w:rsidRDefault="00701610" w:rsidP="00701610">
      <w:pPr>
        <w:widowControl/>
        <w:autoSpaceDE/>
        <w:autoSpaceDN/>
        <w:jc w:val="center"/>
        <w:rPr>
          <w:rFonts w:asciiTheme="minorHAnsi" w:eastAsia="Times New Roman" w:hAnsiTheme="minorHAnsi" w:cstheme="minorHAnsi"/>
          <w:b/>
          <w:sz w:val="28"/>
          <w:szCs w:val="28"/>
        </w:rPr>
      </w:pPr>
    </w:p>
    <w:p w14:paraId="20FF906D" w14:textId="619A933B" w:rsidR="00701610" w:rsidRPr="00C60D67" w:rsidRDefault="00701610" w:rsidP="00701610">
      <w:pPr>
        <w:widowControl/>
        <w:autoSpaceDE/>
        <w:autoSpaceDN/>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Tuesday </w:t>
      </w:r>
      <w:r>
        <w:rPr>
          <w:rFonts w:asciiTheme="minorHAnsi" w:eastAsia="Times New Roman" w:hAnsiTheme="minorHAnsi" w:cstheme="minorHAnsi"/>
          <w:b/>
          <w:sz w:val="28"/>
          <w:szCs w:val="28"/>
        </w:rPr>
        <w:t>17</w:t>
      </w:r>
      <w:r w:rsidRPr="00701610">
        <w:rPr>
          <w:rFonts w:asciiTheme="minorHAnsi" w:eastAsia="Times New Roman" w:hAnsiTheme="minorHAnsi" w:cstheme="minorHAnsi"/>
          <w:b/>
          <w:sz w:val="28"/>
          <w:szCs w:val="28"/>
          <w:vertAlign w:val="superscript"/>
        </w:rPr>
        <w:t>th</w:t>
      </w:r>
      <w:r>
        <w:rPr>
          <w:rFonts w:asciiTheme="minorHAnsi" w:eastAsia="Times New Roman" w:hAnsiTheme="minorHAnsi" w:cstheme="minorHAnsi"/>
          <w:b/>
          <w:sz w:val="28"/>
          <w:szCs w:val="28"/>
        </w:rPr>
        <w:t xml:space="preserve"> October</w:t>
      </w:r>
      <w:r w:rsidRPr="00C60D67">
        <w:rPr>
          <w:rFonts w:asciiTheme="minorHAnsi" w:eastAsia="Times New Roman" w:hAnsiTheme="minorHAnsi" w:cstheme="minorHAnsi"/>
          <w:b/>
          <w:sz w:val="28"/>
          <w:szCs w:val="28"/>
        </w:rPr>
        <w:t xml:space="preserve"> 2023 at 7.30pm in </w:t>
      </w:r>
      <w:r>
        <w:rPr>
          <w:rFonts w:asciiTheme="minorHAnsi" w:eastAsia="Times New Roman" w:hAnsiTheme="minorHAnsi" w:cstheme="minorHAnsi"/>
          <w:b/>
          <w:sz w:val="28"/>
          <w:szCs w:val="28"/>
        </w:rPr>
        <w:t xml:space="preserve">Messing </w:t>
      </w:r>
      <w:r w:rsidRPr="00C60D67">
        <w:rPr>
          <w:rFonts w:asciiTheme="minorHAnsi" w:eastAsia="Times New Roman" w:hAnsiTheme="minorHAnsi" w:cstheme="minorHAnsi"/>
          <w:b/>
          <w:sz w:val="28"/>
          <w:szCs w:val="28"/>
        </w:rPr>
        <w:t xml:space="preserve">Village Hall. </w:t>
      </w:r>
    </w:p>
    <w:p w14:paraId="075477B9" w14:textId="77777777" w:rsidR="00701610" w:rsidRPr="00C60D67" w:rsidRDefault="00701610" w:rsidP="00701610">
      <w:pPr>
        <w:widowControl/>
        <w:autoSpaceDE/>
        <w:autoSpaceDN/>
        <w:jc w:val="center"/>
        <w:rPr>
          <w:rFonts w:asciiTheme="minorHAnsi" w:eastAsia="Times New Roman" w:hAnsiTheme="minorHAnsi" w:cstheme="minorHAnsi"/>
          <w:b/>
          <w:sz w:val="28"/>
          <w:szCs w:val="28"/>
        </w:rPr>
      </w:pPr>
    </w:p>
    <w:p w14:paraId="4E81AAAE" w14:textId="77777777" w:rsidR="00701610" w:rsidRPr="00C60D67" w:rsidRDefault="00701610" w:rsidP="00701610">
      <w:pPr>
        <w:widowControl/>
        <w:autoSpaceDE/>
        <w:autoSpaceDN/>
        <w:jc w:val="center"/>
        <w:rPr>
          <w:rFonts w:asciiTheme="minorHAnsi" w:eastAsia="Times New Roman" w:hAnsiTheme="minorHAnsi" w:cstheme="minorHAnsi"/>
          <w:b/>
          <w:sz w:val="28"/>
          <w:szCs w:val="28"/>
        </w:rPr>
      </w:pPr>
      <w:r w:rsidRPr="00C60D67">
        <w:rPr>
          <w:rFonts w:asciiTheme="minorHAnsi" w:eastAsia="Calibri" w:hAnsiTheme="minorHAnsi" w:cstheme="minorHAnsi"/>
          <w:noProof/>
          <w:sz w:val="28"/>
          <w:szCs w:val="28"/>
          <w:lang w:val="en-GB"/>
        </w:rPr>
        <w:drawing>
          <wp:anchor distT="0" distB="0" distL="114300" distR="114300" simplePos="0" relativeHeight="251674112" behindDoc="1" locked="0" layoutInCell="1" allowOverlap="1" wp14:anchorId="6644F4C2" wp14:editId="7E6EA957">
            <wp:simplePos x="0" y="0"/>
            <wp:positionH relativeFrom="column">
              <wp:posOffset>3147060</wp:posOffset>
            </wp:positionH>
            <wp:positionV relativeFrom="paragraph">
              <wp:posOffset>153670</wp:posOffset>
            </wp:positionV>
            <wp:extent cx="1287780" cy="662940"/>
            <wp:effectExtent l="0" t="0" r="7620" b="3810"/>
            <wp:wrapNone/>
            <wp:docPr id="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signatur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662940"/>
                    </a:xfrm>
                    <a:prstGeom prst="rect">
                      <a:avLst/>
                    </a:prstGeom>
                    <a:noFill/>
                  </pic:spPr>
                </pic:pic>
              </a:graphicData>
            </a:graphic>
            <wp14:sizeRelH relativeFrom="page">
              <wp14:pctWidth>0</wp14:pctWidth>
            </wp14:sizeRelH>
            <wp14:sizeRelV relativeFrom="page">
              <wp14:pctHeight>0</wp14:pctHeight>
            </wp14:sizeRelV>
          </wp:anchor>
        </w:drawing>
      </w:r>
      <w:r w:rsidRPr="00C60D67">
        <w:rPr>
          <w:rFonts w:asciiTheme="minorHAnsi" w:eastAsia="Times New Roman" w:hAnsiTheme="minorHAnsi" w:cstheme="minorHAnsi"/>
          <w:b/>
          <w:sz w:val="28"/>
          <w:szCs w:val="28"/>
        </w:rPr>
        <w:t>Members of the press &amp; public are welcome to attend</w:t>
      </w:r>
    </w:p>
    <w:p w14:paraId="5F7DB112" w14:textId="77777777" w:rsidR="00701610" w:rsidRPr="00C60D67" w:rsidRDefault="00701610" w:rsidP="00701610">
      <w:pPr>
        <w:widowControl/>
        <w:autoSpaceDE/>
        <w:autoSpaceDN/>
        <w:jc w:val="center"/>
        <w:rPr>
          <w:rFonts w:asciiTheme="minorHAnsi" w:eastAsia="Times New Roman" w:hAnsiTheme="minorHAnsi" w:cstheme="minorHAnsi"/>
          <w:bCs/>
          <w:sz w:val="28"/>
          <w:szCs w:val="28"/>
        </w:rPr>
      </w:pPr>
    </w:p>
    <w:p w14:paraId="73FEF3E6" w14:textId="77777777" w:rsidR="00701610" w:rsidRPr="00C60D67" w:rsidRDefault="00701610" w:rsidP="00701610">
      <w:pPr>
        <w:widowControl/>
        <w:autoSpaceDE/>
        <w:autoSpaceDN/>
        <w:rPr>
          <w:rFonts w:asciiTheme="minorHAnsi" w:eastAsia="Times New Roman" w:hAnsiTheme="minorHAnsi" w:cstheme="minorHAnsi"/>
          <w:bCs/>
          <w:sz w:val="28"/>
          <w:szCs w:val="28"/>
        </w:rPr>
      </w:pPr>
      <w:r w:rsidRPr="00C60D67">
        <w:rPr>
          <w:rFonts w:asciiTheme="minorHAnsi" w:eastAsia="Times New Roman" w:hAnsiTheme="minorHAnsi" w:cstheme="minorHAnsi"/>
          <w:bCs/>
          <w:sz w:val="28"/>
          <w:szCs w:val="28"/>
        </w:rPr>
        <w:t xml:space="preserve">                                                          Signed:</w:t>
      </w:r>
    </w:p>
    <w:p w14:paraId="16DFC222" w14:textId="77777777" w:rsidR="00701610" w:rsidRPr="00C60D67" w:rsidRDefault="00701610" w:rsidP="00701610">
      <w:pPr>
        <w:widowControl/>
        <w:autoSpaceDE/>
        <w:autoSpaceDN/>
        <w:jc w:val="center"/>
        <w:rPr>
          <w:rFonts w:asciiTheme="minorHAnsi" w:eastAsia="Times New Roman" w:hAnsiTheme="minorHAnsi" w:cstheme="minorHAnsi"/>
          <w:bCs/>
          <w:sz w:val="28"/>
          <w:szCs w:val="28"/>
        </w:rPr>
      </w:pPr>
    </w:p>
    <w:p w14:paraId="21274455" w14:textId="77777777" w:rsidR="00701610" w:rsidRPr="00701610" w:rsidRDefault="00701610" w:rsidP="00701610">
      <w:pPr>
        <w:widowControl/>
        <w:autoSpaceDE/>
        <w:autoSpaceDN/>
        <w:jc w:val="center"/>
        <w:rPr>
          <w:rFonts w:asciiTheme="minorHAnsi" w:eastAsia="Times New Roman" w:hAnsiTheme="minorHAnsi" w:cstheme="minorHAnsi"/>
          <w:b/>
          <w:sz w:val="24"/>
          <w:szCs w:val="24"/>
        </w:rPr>
      </w:pPr>
      <w:r w:rsidRPr="00701610">
        <w:rPr>
          <w:rFonts w:asciiTheme="minorHAnsi" w:eastAsia="Times New Roman" w:hAnsiTheme="minorHAnsi" w:cstheme="minorHAnsi"/>
          <w:b/>
          <w:sz w:val="24"/>
          <w:szCs w:val="24"/>
        </w:rPr>
        <w:t>Linda Berrett-West - Clerk to the Council</w:t>
      </w:r>
    </w:p>
    <w:p w14:paraId="7A752A45" w14:textId="0E4D0ACA" w:rsidR="00701610" w:rsidRPr="00701610" w:rsidRDefault="00701610" w:rsidP="00701610">
      <w:pPr>
        <w:widowControl/>
        <w:autoSpaceDE/>
        <w:autoSpaceDN/>
        <w:jc w:val="center"/>
        <w:rPr>
          <w:rFonts w:asciiTheme="minorHAnsi" w:eastAsia="Times New Roman" w:hAnsiTheme="minorHAnsi" w:cstheme="minorHAnsi"/>
          <w:b/>
          <w:sz w:val="24"/>
          <w:szCs w:val="24"/>
        </w:rPr>
      </w:pPr>
      <w:r w:rsidRPr="00701610">
        <w:rPr>
          <w:rFonts w:asciiTheme="minorHAnsi" w:eastAsia="Times New Roman" w:hAnsiTheme="minorHAnsi" w:cstheme="minorHAnsi"/>
          <w:b/>
          <w:sz w:val="24"/>
          <w:szCs w:val="24"/>
        </w:rPr>
        <w:t>1</w:t>
      </w:r>
      <w:r w:rsidRPr="00701610">
        <w:rPr>
          <w:rFonts w:asciiTheme="minorHAnsi" w:eastAsia="Times New Roman" w:hAnsiTheme="minorHAnsi" w:cstheme="minorHAnsi"/>
          <w:b/>
          <w:sz w:val="24"/>
          <w:szCs w:val="24"/>
        </w:rPr>
        <w:t>2</w:t>
      </w:r>
      <w:r w:rsidRPr="00701610">
        <w:rPr>
          <w:rFonts w:asciiTheme="minorHAnsi" w:eastAsia="Times New Roman" w:hAnsiTheme="minorHAnsi" w:cstheme="minorHAnsi"/>
          <w:b/>
          <w:sz w:val="24"/>
          <w:szCs w:val="24"/>
          <w:vertAlign w:val="superscript"/>
        </w:rPr>
        <w:t>th</w:t>
      </w:r>
      <w:r w:rsidRPr="00701610">
        <w:rPr>
          <w:rFonts w:asciiTheme="minorHAnsi" w:eastAsia="Times New Roman" w:hAnsiTheme="minorHAnsi" w:cstheme="minorHAnsi"/>
          <w:b/>
          <w:sz w:val="24"/>
          <w:szCs w:val="24"/>
        </w:rPr>
        <w:t xml:space="preserve"> </w:t>
      </w:r>
      <w:proofErr w:type="gramStart"/>
      <w:r w:rsidRPr="00701610">
        <w:rPr>
          <w:rFonts w:asciiTheme="minorHAnsi" w:eastAsia="Times New Roman" w:hAnsiTheme="minorHAnsi" w:cstheme="minorHAnsi"/>
          <w:b/>
          <w:sz w:val="24"/>
          <w:szCs w:val="24"/>
        </w:rPr>
        <w:t>October</w:t>
      </w:r>
      <w:r w:rsidRPr="00701610">
        <w:rPr>
          <w:rFonts w:asciiTheme="minorHAnsi" w:eastAsia="Times New Roman" w:hAnsiTheme="minorHAnsi" w:cstheme="minorHAnsi"/>
          <w:b/>
          <w:sz w:val="24"/>
          <w:szCs w:val="24"/>
        </w:rPr>
        <w:t xml:space="preserve">  2023</w:t>
      </w:r>
      <w:proofErr w:type="gramEnd"/>
    </w:p>
    <w:p w14:paraId="7BE39E83" w14:textId="77777777" w:rsidR="00701610" w:rsidRPr="00701610" w:rsidRDefault="00701610" w:rsidP="00701610">
      <w:pPr>
        <w:widowControl/>
        <w:autoSpaceDE/>
        <w:autoSpaceDN/>
        <w:jc w:val="center"/>
        <w:rPr>
          <w:rFonts w:asciiTheme="minorHAnsi" w:eastAsia="Times New Roman" w:hAnsiTheme="minorHAnsi" w:cstheme="minorHAnsi"/>
          <w:b/>
          <w:sz w:val="24"/>
          <w:szCs w:val="24"/>
        </w:rPr>
      </w:pPr>
      <w:proofErr w:type="gramStart"/>
      <w:r w:rsidRPr="00701610">
        <w:rPr>
          <w:rFonts w:asciiTheme="minorHAnsi" w:eastAsia="Times New Roman" w:hAnsiTheme="minorHAnsi" w:cstheme="minorHAnsi"/>
          <w:b/>
          <w:sz w:val="24"/>
          <w:szCs w:val="24"/>
        </w:rPr>
        <w:t>messingcuminworthpc@gmail.com  /</w:t>
      </w:r>
      <w:proofErr w:type="gramEnd"/>
      <w:r w:rsidRPr="00701610">
        <w:rPr>
          <w:rFonts w:asciiTheme="minorHAnsi" w:eastAsia="Times New Roman" w:hAnsiTheme="minorHAnsi" w:cstheme="minorHAnsi"/>
          <w:b/>
          <w:sz w:val="24"/>
          <w:szCs w:val="24"/>
        </w:rPr>
        <w:t xml:space="preserve"> Tel 07496 468149</w:t>
      </w:r>
    </w:p>
    <w:p w14:paraId="4EC6810A" w14:textId="77777777" w:rsidR="00701610" w:rsidRDefault="00701610" w:rsidP="008753B2">
      <w:pPr>
        <w:pStyle w:val="BodyText"/>
        <w:rPr>
          <w:rFonts w:asciiTheme="minorHAnsi" w:hAnsiTheme="minorHAnsi" w:cstheme="minorHAnsi"/>
          <w:spacing w:val="-4"/>
          <w:sz w:val="22"/>
          <w:szCs w:val="22"/>
        </w:rPr>
      </w:pPr>
    </w:p>
    <w:p w14:paraId="3A388860" w14:textId="77777777" w:rsidR="00701610" w:rsidRPr="00016652" w:rsidRDefault="00701610" w:rsidP="008753B2">
      <w:pPr>
        <w:pStyle w:val="BodyText"/>
        <w:rPr>
          <w:rFonts w:asciiTheme="minorHAnsi" w:hAnsiTheme="minorHAnsi" w:cstheme="minorHAnsi"/>
          <w:spacing w:val="-4"/>
          <w:sz w:val="22"/>
          <w:szCs w:val="22"/>
        </w:rPr>
      </w:pPr>
    </w:p>
    <w:tbl>
      <w:tblPr>
        <w:tblStyle w:val="TableGrid"/>
        <w:tblW w:w="0" w:type="auto"/>
        <w:tblLook w:val="04A0" w:firstRow="1" w:lastRow="0" w:firstColumn="1" w:lastColumn="0" w:noHBand="0" w:noVBand="1"/>
      </w:tblPr>
      <w:tblGrid>
        <w:gridCol w:w="1238"/>
        <w:gridCol w:w="1076"/>
        <w:gridCol w:w="2854"/>
        <w:gridCol w:w="4270"/>
        <w:gridCol w:w="1325"/>
      </w:tblGrid>
      <w:tr w:rsidR="009554DB" w:rsidRPr="00016652" w14:paraId="4A311939" w14:textId="77777777" w:rsidTr="00410965">
        <w:tc>
          <w:tcPr>
            <w:tcW w:w="10763" w:type="dxa"/>
            <w:gridSpan w:val="5"/>
            <w:tcBorders>
              <w:top w:val="single" w:sz="4" w:space="0" w:color="auto"/>
              <w:left w:val="single" w:sz="4" w:space="0" w:color="auto"/>
              <w:bottom w:val="single" w:sz="4" w:space="0" w:color="auto"/>
              <w:right w:val="single" w:sz="4" w:space="0" w:color="auto"/>
            </w:tcBorders>
          </w:tcPr>
          <w:p w14:paraId="47274FE7" w14:textId="2B706394" w:rsidR="009554DB" w:rsidRPr="00016652" w:rsidRDefault="009554DB" w:rsidP="008753B2">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AGENDA</w:t>
            </w:r>
          </w:p>
        </w:tc>
      </w:tr>
      <w:tr w:rsidR="00260AF1" w:rsidRPr="00016652" w14:paraId="06A38B24" w14:textId="77777777" w:rsidTr="00410965">
        <w:tc>
          <w:tcPr>
            <w:tcW w:w="1238" w:type="dxa"/>
            <w:tcBorders>
              <w:top w:val="single" w:sz="4" w:space="0" w:color="auto"/>
              <w:left w:val="single" w:sz="4" w:space="0" w:color="auto"/>
              <w:bottom w:val="single" w:sz="4" w:space="0" w:color="auto"/>
              <w:right w:val="single" w:sz="4" w:space="0" w:color="auto"/>
            </w:tcBorders>
          </w:tcPr>
          <w:p w14:paraId="59FB10BD" w14:textId="0F40DB3B"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85</w:t>
            </w:r>
          </w:p>
        </w:tc>
        <w:tc>
          <w:tcPr>
            <w:tcW w:w="9525" w:type="dxa"/>
            <w:gridSpan w:val="4"/>
            <w:tcBorders>
              <w:top w:val="single" w:sz="4" w:space="0" w:color="auto"/>
              <w:left w:val="single" w:sz="4" w:space="0" w:color="auto"/>
              <w:bottom w:val="single" w:sz="4" w:space="0" w:color="auto"/>
              <w:right w:val="single" w:sz="4" w:space="0" w:color="auto"/>
            </w:tcBorders>
          </w:tcPr>
          <w:p w14:paraId="4FA74D1F" w14:textId="77777777" w:rsidR="00260AF1" w:rsidRPr="00016652" w:rsidRDefault="00260AF1" w:rsidP="00260AF1">
            <w:pPr>
              <w:rPr>
                <w:rFonts w:asciiTheme="minorHAnsi" w:hAnsiTheme="minorHAnsi" w:cstheme="minorHAnsi"/>
              </w:rPr>
            </w:pPr>
            <w:r w:rsidRPr="00016652">
              <w:rPr>
                <w:rFonts w:asciiTheme="minorHAnsi" w:hAnsiTheme="minorHAnsi" w:cstheme="minorHAnsi"/>
              </w:rPr>
              <w:t xml:space="preserve">Welcome from Chairperson </w:t>
            </w:r>
          </w:p>
          <w:p w14:paraId="0FBDFD1A" w14:textId="3CB680C4" w:rsidR="00260AF1" w:rsidRPr="00016652" w:rsidRDefault="00260AF1" w:rsidP="00260AF1">
            <w:pPr>
              <w:rPr>
                <w:rFonts w:asciiTheme="minorHAnsi" w:hAnsiTheme="minorHAnsi" w:cstheme="minorHAnsi"/>
              </w:rPr>
            </w:pPr>
          </w:p>
        </w:tc>
      </w:tr>
      <w:tr w:rsidR="00260AF1" w:rsidRPr="00016652" w14:paraId="3F36A65D" w14:textId="77777777" w:rsidTr="00410965">
        <w:tc>
          <w:tcPr>
            <w:tcW w:w="1238" w:type="dxa"/>
            <w:tcBorders>
              <w:top w:val="single" w:sz="4" w:space="0" w:color="auto"/>
              <w:left w:val="single" w:sz="4" w:space="0" w:color="auto"/>
              <w:bottom w:val="single" w:sz="4" w:space="0" w:color="auto"/>
              <w:right w:val="single" w:sz="4" w:space="0" w:color="auto"/>
            </w:tcBorders>
          </w:tcPr>
          <w:p w14:paraId="7E2B9715" w14:textId="20E1F24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86</w:t>
            </w:r>
          </w:p>
        </w:tc>
        <w:tc>
          <w:tcPr>
            <w:tcW w:w="9525" w:type="dxa"/>
            <w:gridSpan w:val="4"/>
            <w:tcBorders>
              <w:top w:val="single" w:sz="4" w:space="0" w:color="auto"/>
              <w:left w:val="single" w:sz="4" w:space="0" w:color="auto"/>
              <w:bottom w:val="single" w:sz="4" w:space="0" w:color="auto"/>
              <w:right w:val="single" w:sz="4" w:space="0" w:color="auto"/>
            </w:tcBorders>
          </w:tcPr>
          <w:p w14:paraId="60466F55" w14:textId="77777777" w:rsidR="00260AF1" w:rsidRPr="00016652" w:rsidRDefault="00260AF1" w:rsidP="00260AF1">
            <w:pPr>
              <w:rPr>
                <w:rFonts w:asciiTheme="minorHAnsi" w:hAnsiTheme="minorHAnsi" w:cstheme="minorHAnsi"/>
                <w:color w:val="808080" w:themeColor="background1" w:themeShade="80"/>
              </w:rPr>
            </w:pPr>
            <w:r w:rsidRPr="00016652">
              <w:rPr>
                <w:rFonts w:asciiTheme="minorHAnsi" w:hAnsiTheme="minorHAnsi" w:cstheme="minorHAnsi"/>
              </w:rPr>
              <w:t xml:space="preserve">To consider and accept the apologies for absence </w:t>
            </w:r>
            <w:r w:rsidRPr="00016652">
              <w:rPr>
                <w:rFonts w:asciiTheme="minorHAnsi" w:hAnsiTheme="minorHAnsi" w:cstheme="minorHAnsi"/>
                <w:color w:val="808080" w:themeColor="background1" w:themeShade="80"/>
              </w:rPr>
              <w:t>(LGA 1972 s85 (1)</w:t>
            </w:r>
          </w:p>
          <w:p w14:paraId="69500E04" w14:textId="718278E0" w:rsidR="00260AF1" w:rsidRPr="00016652" w:rsidRDefault="00260AF1" w:rsidP="00260AF1">
            <w:pPr>
              <w:rPr>
                <w:rFonts w:asciiTheme="minorHAnsi" w:hAnsiTheme="minorHAnsi" w:cstheme="minorHAnsi"/>
              </w:rPr>
            </w:pPr>
          </w:p>
        </w:tc>
      </w:tr>
      <w:tr w:rsidR="00260AF1" w:rsidRPr="00016652" w14:paraId="7AA30346" w14:textId="77777777" w:rsidTr="00410965">
        <w:tc>
          <w:tcPr>
            <w:tcW w:w="1238" w:type="dxa"/>
            <w:tcBorders>
              <w:top w:val="single" w:sz="4" w:space="0" w:color="auto"/>
              <w:left w:val="single" w:sz="4" w:space="0" w:color="auto"/>
              <w:bottom w:val="single" w:sz="4" w:space="0" w:color="auto"/>
              <w:right w:val="single" w:sz="4" w:space="0" w:color="auto"/>
            </w:tcBorders>
          </w:tcPr>
          <w:p w14:paraId="2D08790B" w14:textId="79BD6C6F"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87</w:t>
            </w:r>
          </w:p>
        </w:tc>
        <w:tc>
          <w:tcPr>
            <w:tcW w:w="9525" w:type="dxa"/>
            <w:gridSpan w:val="4"/>
            <w:tcBorders>
              <w:top w:val="single" w:sz="4" w:space="0" w:color="auto"/>
              <w:left w:val="single" w:sz="4" w:space="0" w:color="auto"/>
              <w:bottom w:val="single" w:sz="4" w:space="0" w:color="auto"/>
              <w:right w:val="single" w:sz="4" w:space="0" w:color="auto"/>
            </w:tcBorders>
          </w:tcPr>
          <w:p w14:paraId="2B0BA615" w14:textId="21F6B17A" w:rsidR="00260AF1" w:rsidRPr="00016652" w:rsidRDefault="00260AF1" w:rsidP="00F97CDF">
            <w:pPr>
              <w:rPr>
                <w:rFonts w:asciiTheme="minorHAnsi" w:hAnsiTheme="minorHAnsi" w:cstheme="minorHAnsi"/>
                <w:b/>
                <w:bCs/>
              </w:rPr>
            </w:pPr>
            <w:r w:rsidRPr="00016652">
              <w:rPr>
                <w:rFonts w:asciiTheme="minorHAnsi" w:hAnsiTheme="minorHAnsi" w:cstheme="minorHAnsi"/>
                <w:b/>
                <w:bCs/>
              </w:rPr>
              <w:t>Declaration of Interest</w:t>
            </w:r>
            <w:r w:rsidR="00F97CDF" w:rsidRPr="00016652">
              <w:rPr>
                <w:rFonts w:asciiTheme="minorHAnsi" w:hAnsiTheme="minorHAnsi" w:cstheme="minorHAnsi"/>
                <w:b/>
                <w:bCs/>
              </w:rPr>
              <w:t xml:space="preserve">     </w:t>
            </w:r>
            <w:r w:rsidRPr="00C15FE7">
              <w:rPr>
                <w:rFonts w:ascii="Arial" w:hAnsi="Arial" w:cs="Arial"/>
                <w:b/>
                <w:bCs/>
                <w:color w:val="BFBFBF" w:themeColor="background1" w:themeShade="BF"/>
                <w:sz w:val="18"/>
                <w:szCs w:val="18"/>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r w:rsidRPr="00016652">
              <w:rPr>
                <w:rFonts w:asciiTheme="minorHAnsi" w:hAnsiTheme="minorHAnsi" w:cstheme="minorHAnsi"/>
                <w:b/>
                <w:bCs/>
                <w:color w:val="BFBFBF" w:themeColor="background1" w:themeShade="BF"/>
              </w:rPr>
              <w:t>)</w:t>
            </w:r>
          </w:p>
          <w:p w14:paraId="3918773C" w14:textId="1528235D" w:rsidR="00260AF1" w:rsidRPr="00016652" w:rsidRDefault="00260AF1" w:rsidP="00260AF1">
            <w:pPr>
              <w:rPr>
                <w:rFonts w:asciiTheme="minorHAnsi" w:hAnsiTheme="minorHAnsi" w:cstheme="minorHAnsi"/>
              </w:rPr>
            </w:pPr>
          </w:p>
        </w:tc>
      </w:tr>
      <w:tr w:rsidR="00260AF1" w:rsidRPr="00016652" w14:paraId="6B4F3584" w14:textId="77777777" w:rsidTr="00410965">
        <w:tc>
          <w:tcPr>
            <w:tcW w:w="1238" w:type="dxa"/>
            <w:tcBorders>
              <w:top w:val="single" w:sz="4" w:space="0" w:color="auto"/>
              <w:left w:val="single" w:sz="4" w:space="0" w:color="auto"/>
              <w:bottom w:val="single" w:sz="4" w:space="0" w:color="auto"/>
              <w:right w:val="single" w:sz="4" w:space="0" w:color="auto"/>
            </w:tcBorders>
          </w:tcPr>
          <w:p w14:paraId="065014A0" w14:textId="6CD3E4C9"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88</w:t>
            </w:r>
          </w:p>
        </w:tc>
        <w:tc>
          <w:tcPr>
            <w:tcW w:w="9525" w:type="dxa"/>
            <w:gridSpan w:val="4"/>
            <w:tcBorders>
              <w:top w:val="single" w:sz="4" w:space="0" w:color="auto"/>
              <w:left w:val="single" w:sz="4" w:space="0" w:color="auto"/>
              <w:bottom w:val="single" w:sz="4" w:space="0" w:color="auto"/>
              <w:right w:val="single" w:sz="4" w:space="0" w:color="auto"/>
            </w:tcBorders>
          </w:tcPr>
          <w:p w14:paraId="7C64F120" w14:textId="2F990D03" w:rsidR="00260AF1" w:rsidRPr="00C15FE7" w:rsidRDefault="00260AF1" w:rsidP="00260AF1">
            <w:pPr>
              <w:pStyle w:val="BodyText"/>
              <w:rPr>
                <w:rFonts w:ascii="Arial" w:hAnsi="Arial" w:cs="Arial"/>
                <w:b/>
                <w:bCs/>
                <w:color w:val="808080" w:themeColor="background1" w:themeShade="80"/>
                <w:sz w:val="18"/>
                <w:szCs w:val="18"/>
              </w:rPr>
            </w:pPr>
            <w:r w:rsidRPr="00016652">
              <w:rPr>
                <w:rFonts w:asciiTheme="minorHAnsi" w:hAnsiTheme="minorHAnsi" w:cstheme="minorHAnsi"/>
                <w:b/>
                <w:bCs/>
                <w:sz w:val="22"/>
                <w:szCs w:val="22"/>
              </w:rPr>
              <w:t>To approve the minutes of the</w:t>
            </w:r>
            <w:r w:rsidR="009C0295" w:rsidRPr="00016652">
              <w:rPr>
                <w:rFonts w:asciiTheme="minorHAnsi" w:hAnsiTheme="minorHAnsi" w:cstheme="minorHAnsi"/>
                <w:b/>
                <w:bCs/>
                <w:sz w:val="22"/>
                <w:szCs w:val="22"/>
              </w:rPr>
              <w:t xml:space="preserve"> </w:t>
            </w:r>
            <w:r w:rsidR="00FF26B5" w:rsidRPr="00016652">
              <w:rPr>
                <w:rFonts w:asciiTheme="minorHAnsi" w:hAnsiTheme="minorHAnsi" w:cstheme="minorHAnsi"/>
                <w:b/>
                <w:bCs/>
                <w:sz w:val="22"/>
                <w:szCs w:val="22"/>
              </w:rPr>
              <w:t xml:space="preserve">Full </w:t>
            </w:r>
            <w:r w:rsidR="009C0295" w:rsidRPr="00016652">
              <w:rPr>
                <w:rFonts w:asciiTheme="minorHAnsi" w:hAnsiTheme="minorHAnsi" w:cstheme="minorHAnsi"/>
                <w:b/>
                <w:bCs/>
                <w:sz w:val="22"/>
                <w:szCs w:val="22"/>
              </w:rPr>
              <w:t xml:space="preserve">Parish </w:t>
            </w:r>
            <w:r w:rsidRPr="00016652">
              <w:rPr>
                <w:rFonts w:asciiTheme="minorHAnsi" w:hAnsiTheme="minorHAnsi" w:cstheme="minorHAnsi"/>
                <w:b/>
                <w:bCs/>
                <w:sz w:val="22"/>
                <w:szCs w:val="22"/>
              </w:rPr>
              <w:t xml:space="preserve">Council meeting held on </w:t>
            </w:r>
            <w:r w:rsidR="00A7759D">
              <w:rPr>
                <w:rFonts w:asciiTheme="minorHAnsi" w:hAnsiTheme="minorHAnsi" w:cstheme="minorHAnsi"/>
                <w:b/>
                <w:bCs/>
                <w:sz w:val="22"/>
                <w:szCs w:val="22"/>
              </w:rPr>
              <w:t>22</w:t>
            </w:r>
            <w:r w:rsidR="00A7759D" w:rsidRPr="00A7759D">
              <w:rPr>
                <w:rFonts w:asciiTheme="minorHAnsi" w:hAnsiTheme="minorHAnsi" w:cstheme="minorHAnsi"/>
                <w:b/>
                <w:bCs/>
                <w:sz w:val="22"/>
                <w:szCs w:val="22"/>
                <w:vertAlign w:val="superscript"/>
              </w:rPr>
              <w:t>nd</w:t>
            </w:r>
            <w:r w:rsidR="00A7759D">
              <w:rPr>
                <w:rFonts w:asciiTheme="minorHAnsi" w:hAnsiTheme="minorHAnsi" w:cstheme="minorHAnsi"/>
                <w:b/>
                <w:bCs/>
                <w:sz w:val="22"/>
                <w:szCs w:val="22"/>
              </w:rPr>
              <w:t xml:space="preserve"> July 23 &amp; </w:t>
            </w:r>
            <w:r w:rsidR="00F97CDF" w:rsidRPr="00016652">
              <w:rPr>
                <w:rFonts w:asciiTheme="minorHAnsi" w:hAnsiTheme="minorHAnsi" w:cstheme="minorHAnsi"/>
                <w:b/>
                <w:bCs/>
                <w:sz w:val="22"/>
                <w:szCs w:val="22"/>
              </w:rPr>
              <w:t>19</w:t>
            </w:r>
            <w:r w:rsidR="00F97CDF" w:rsidRPr="00016652">
              <w:rPr>
                <w:rFonts w:asciiTheme="minorHAnsi" w:hAnsiTheme="minorHAnsi" w:cstheme="minorHAnsi"/>
                <w:b/>
                <w:bCs/>
                <w:sz w:val="22"/>
                <w:szCs w:val="22"/>
                <w:vertAlign w:val="superscript"/>
              </w:rPr>
              <w:t>th</w:t>
            </w:r>
            <w:r w:rsidR="00F97CDF" w:rsidRPr="00016652">
              <w:rPr>
                <w:rFonts w:asciiTheme="minorHAnsi" w:hAnsiTheme="minorHAnsi" w:cstheme="minorHAnsi"/>
                <w:b/>
                <w:bCs/>
                <w:sz w:val="22"/>
                <w:szCs w:val="22"/>
              </w:rPr>
              <w:t xml:space="preserve"> Sept</w:t>
            </w:r>
            <w:r w:rsidRPr="00016652">
              <w:rPr>
                <w:rFonts w:asciiTheme="minorHAnsi" w:hAnsiTheme="minorHAnsi" w:cstheme="minorHAnsi"/>
                <w:b/>
                <w:bCs/>
                <w:sz w:val="22"/>
                <w:szCs w:val="22"/>
              </w:rPr>
              <w:t xml:space="preserve"> 23 </w:t>
            </w:r>
            <w:r w:rsidRPr="00C15FE7">
              <w:rPr>
                <w:rFonts w:ascii="Arial" w:hAnsi="Arial" w:cs="Arial"/>
                <w:b/>
                <w:bCs/>
                <w:color w:val="BFBFBF" w:themeColor="background1" w:themeShade="BF"/>
                <w:sz w:val="18"/>
                <w:szCs w:val="18"/>
              </w:rPr>
              <w:t>(LGA 1972, s12, para 41)</w:t>
            </w:r>
          </w:p>
          <w:p w14:paraId="49340276" w14:textId="251ED9A7" w:rsidR="00260AF1" w:rsidRPr="00016652" w:rsidRDefault="00260AF1" w:rsidP="00260AF1">
            <w:pPr>
              <w:rPr>
                <w:rFonts w:asciiTheme="minorHAnsi" w:hAnsiTheme="minorHAnsi" w:cstheme="minorHAnsi"/>
              </w:rPr>
            </w:pPr>
          </w:p>
        </w:tc>
      </w:tr>
      <w:tr w:rsidR="000E5134" w:rsidRPr="00016652" w14:paraId="031F74E5" w14:textId="77777777" w:rsidTr="00410965">
        <w:tc>
          <w:tcPr>
            <w:tcW w:w="1238" w:type="dxa"/>
            <w:tcBorders>
              <w:top w:val="single" w:sz="4" w:space="0" w:color="auto"/>
              <w:left w:val="single" w:sz="4" w:space="0" w:color="auto"/>
              <w:bottom w:val="single" w:sz="4" w:space="0" w:color="auto"/>
              <w:right w:val="single" w:sz="4" w:space="0" w:color="auto"/>
            </w:tcBorders>
          </w:tcPr>
          <w:p w14:paraId="542E5496" w14:textId="535F8DC4" w:rsidR="000E5134" w:rsidRPr="00016652" w:rsidRDefault="000E5134"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89</w:t>
            </w:r>
          </w:p>
          <w:p w14:paraId="255D0514" w14:textId="3414EE89" w:rsidR="000E5134" w:rsidRPr="00016652" w:rsidRDefault="000E5134" w:rsidP="00260AF1">
            <w:pPr>
              <w:pStyle w:val="BodyText"/>
              <w:rPr>
                <w:rFonts w:asciiTheme="minorHAnsi" w:hAnsiTheme="minorHAnsi" w:cstheme="minorHAnsi"/>
                <w:b/>
                <w:bCs/>
                <w:spacing w:val="-4"/>
                <w:sz w:val="22"/>
                <w:szCs w:val="22"/>
              </w:rPr>
            </w:pPr>
          </w:p>
        </w:tc>
        <w:tc>
          <w:tcPr>
            <w:tcW w:w="9525" w:type="dxa"/>
            <w:gridSpan w:val="4"/>
            <w:tcBorders>
              <w:top w:val="single" w:sz="4" w:space="0" w:color="auto"/>
              <w:left w:val="single" w:sz="4" w:space="0" w:color="auto"/>
              <w:bottom w:val="single" w:sz="4" w:space="0" w:color="auto"/>
              <w:right w:val="single" w:sz="4" w:space="0" w:color="auto"/>
            </w:tcBorders>
          </w:tcPr>
          <w:p w14:paraId="5454D47B" w14:textId="79913787" w:rsidR="000E5134" w:rsidRDefault="000E5134" w:rsidP="00260AF1">
            <w:pPr>
              <w:pStyle w:val="BodyText"/>
              <w:rPr>
                <w:rFonts w:asciiTheme="minorHAnsi" w:hAnsiTheme="minorHAnsi" w:cstheme="minorHAnsi"/>
                <w:b/>
                <w:bCs/>
                <w:sz w:val="22"/>
                <w:szCs w:val="22"/>
              </w:rPr>
            </w:pPr>
            <w:r w:rsidRPr="00016652">
              <w:rPr>
                <w:rFonts w:asciiTheme="minorHAnsi" w:hAnsiTheme="minorHAnsi" w:cstheme="minorHAnsi"/>
                <w:b/>
                <w:bCs/>
                <w:sz w:val="22"/>
                <w:szCs w:val="22"/>
              </w:rPr>
              <w:t>Matters Arising</w:t>
            </w:r>
          </w:p>
          <w:p w14:paraId="7C988B28" w14:textId="4FDA60DD" w:rsidR="001E0F6F" w:rsidRPr="00016652" w:rsidRDefault="00C3066E" w:rsidP="00260AF1">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260AF1" w:rsidRPr="00016652" w14:paraId="5901D92A" w14:textId="77777777" w:rsidTr="00410965">
        <w:tc>
          <w:tcPr>
            <w:tcW w:w="1238" w:type="dxa"/>
            <w:tcBorders>
              <w:top w:val="single" w:sz="4" w:space="0" w:color="auto"/>
              <w:left w:val="single" w:sz="4" w:space="0" w:color="auto"/>
              <w:bottom w:val="single" w:sz="4" w:space="0" w:color="auto"/>
              <w:right w:val="single" w:sz="4" w:space="0" w:color="auto"/>
            </w:tcBorders>
          </w:tcPr>
          <w:p w14:paraId="5AA3A755" w14:textId="65792303"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90</w:t>
            </w:r>
          </w:p>
        </w:tc>
        <w:tc>
          <w:tcPr>
            <w:tcW w:w="9525" w:type="dxa"/>
            <w:gridSpan w:val="4"/>
            <w:tcBorders>
              <w:top w:val="single" w:sz="4" w:space="0" w:color="auto"/>
              <w:left w:val="single" w:sz="4" w:space="0" w:color="auto"/>
              <w:bottom w:val="single" w:sz="4" w:space="0" w:color="auto"/>
              <w:right w:val="single" w:sz="4" w:space="0" w:color="auto"/>
            </w:tcBorders>
          </w:tcPr>
          <w:p w14:paraId="47834CD7" w14:textId="77777777" w:rsidR="00260AF1" w:rsidRPr="00016652" w:rsidRDefault="00260AF1" w:rsidP="00260AF1">
            <w:pPr>
              <w:pStyle w:val="BodyText"/>
              <w:rPr>
                <w:rFonts w:asciiTheme="minorHAnsi" w:hAnsiTheme="minorHAnsi" w:cstheme="minorHAnsi"/>
                <w:b/>
                <w:bCs/>
                <w:sz w:val="22"/>
                <w:szCs w:val="22"/>
              </w:rPr>
            </w:pPr>
            <w:r w:rsidRPr="00016652">
              <w:rPr>
                <w:rFonts w:asciiTheme="minorHAnsi" w:hAnsiTheme="minorHAnsi" w:cstheme="minorHAnsi"/>
                <w:b/>
                <w:bCs/>
                <w:sz w:val="22"/>
                <w:szCs w:val="22"/>
              </w:rPr>
              <w:t>To hear from members of the public (max 15 minutes /3 minutes per person)</w:t>
            </w:r>
          </w:p>
          <w:p w14:paraId="53575918" w14:textId="77777777" w:rsidR="00260AF1" w:rsidRPr="00016652" w:rsidRDefault="00260AF1" w:rsidP="00260AF1">
            <w:pPr>
              <w:rPr>
                <w:rFonts w:asciiTheme="minorHAnsi" w:hAnsiTheme="minorHAnsi" w:cstheme="minorHAnsi"/>
              </w:rPr>
            </w:pPr>
          </w:p>
        </w:tc>
      </w:tr>
      <w:tr w:rsidR="00260AF1" w:rsidRPr="00016652" w14:paraId="47BDE51F" w14:textId="77777777" w:rsidTr="00410965">
        <w:tc>
          <w:tcPr>
            <w:tcW w:w="1238" w:type="dxa"/>
            <w:tcBorders>
              <w:top w:val="single" w:sz="4" w:space="0" w:color="auto"/>
              <w:left w:val="single" w:sz="4" w:space="0" w:color="auto"/>
              <w:bottom w:val="single" w:sz="4" w:space="0" w:color="auto"/>
              <w:right w:val="single" w:sz="4" w:space="0" w:color="auto"/>
            </w:tcBorders>
          </w:tcPr>
          <w:p w14:paraId="221898FA" w14:textId="538ECE79"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91</w:t>
            </w:r>
          </w:p>
        </w:tc>
        <w:tc>
          <w:tcPr>
            <w:tcW w:w="9525" w:type="dxa"/>
            <w:gridSpan w:val="4"/>
            <w:tcBorders>
              <w:top w:val="single" w:sz="4" w:space="0" w:color="auto"/>
              <w:left w:val="single" w:sz="4" w:space="0" w:color="auto"/>
              <w:bottom w:val="single" w:sz="4" w:space="0" w:color="auto"/>
              <w:right w:val="single" w:sz="4" w:space="0" w:color="auto"/>
            </w:tcBorders>
          </w:tcPr>
          <w:p w14:paraId="24B17ABA" w14:textId="7777777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z w:val="22"/>
                <w:szCs w:val="22"/>
              </w:rPr>
              <w:t>To receive County Councillor and Borough Councillors Reports</w:t>
            </w:r>
          </w:p>
        </w:tc>
      </w:tr>
      <w:tr w:rsidR="00260AF1" w:rsidRPr="00016652" w14:paraId="67A4F8DD" w14:textId="77777777" w:rsidTr="00410965">
        <w:tc>
          <w:tcPr>
            <w:tcW w:w="1238" w:type="dxa"/>
            <w:tcBorders>
              <w:top w:val="single" w:sz="4" w:space="0" w:color="auto"/>
              <w:left w:val="single" w:sz="4" w:space="0" w:color="auto"/>
              <w:bottom w:val="nil"/>
              <w:right w:val="single" w:sz="4" w:space="0" w:color="auto"/>
            </w:tcBorders>
          </w:tcPr>
          <w:p w14:paraId="5B0BAEE7" w14:textId="77777777" w:rsidR="00260AF1" w:rsidRPr="00016652" w:rsidRDefault="00260AF1" w:rsidP="00260AF1">
            <w:pPr>
              <w:pStyle w:val="BodyText"/>
              <w:rPr>
                <w:rFonts w:asciiTheme="minorHAnsi" w:hAnsiTheme="minorHAnsi" w:cstheme="minorHAnsi"/>
                <w:b/>
                <w:bCs/>
                <w:spacing w:val="-4"/>
                <w:sz w:val="22"/>
                <w:szCs w:val="22"/>
              </w:rPr>
            </w:pPr>
          </w:p>
        </w:tc>
        <w:tc>
          <w:tcPr>
            <w:tcW w:w="9525" w:type="dxa"/>
            <w:gridSpan w:val="4"/>
            <w:tcBorders>
              <w:top w:val="single" w:sz="4" w:space="0" w:color="auto"/>
              <w:left w:val="single" w:sz="4" w:space="0" w:color="auto"/>
              <w:bottom w:val="nil"/>
              <w:right w:val="single" w:sz="4" w:space="0" w:color="auto"/>
            </w:tcBorders>
          </w:tcPr>
          <w:p w14:paraId="6A41A92F" w14:textId="74494199" w:rsidR="00260AF1" w:rsidRPr="00016652" w:rsidRDefault="00260AF1" w:rsidP="00260AF1">
            <w:pPr>
              <w:pStyle w:val="BodyText"/>
              <w:rPr>
                <w:rFonts w:asciiTheme="minorHAnsi" w:hAnsiTheme="minorHAnsi" w:cstheme="minorHAnsi"/>
                <w:sz w:val="22"/>
                <w:szCs w:val="22"/>
              </w:rPr>
            </w:pPr>
            <w:r w:rsidRPr="00016652">
              <w:rPr>
                <w:rFonts w:asciiTheme="minorHAnsi" w:hAnsiTheme="minorHAnsi" w:cstheme="minorHAnsi"/>
                <w:sz w:val="22"/>
                <w:szCs w:val="22"/>
              </w:rPr>
              <w:t>1</w:t>
            </w:r>
            <w:r w:rsidR="00F97CDF" w:rsidRPr="00016652">
              <w:rPr>
                <w:rFonts w:asciiTheme="minorHAnsi" w:hAnsiTheme="minorHAnsi" w:cstheme="minorHAnsi"/>
                <w:sz w:val="22"/>
                <w:szCs w:val="22"/>
              </w:rPr>
              <w:t>91</w:t>
            </w:r>
            <w:r w:rsidRPr="00016652">
              <w:rPr>
                <w:rFonts w:asciiTheme="minorHAnsi" w:hAnsiTheme="minorHAnsi" w:cstheme="minorHAnsi"/>
                <w:sz w:val="22"/>
                <w:szCs w:val="22"/>
              </w:rPr>
              <w:t xml:space="preserve">.1 County Councillor </w:t>
            </w:r>
            <w:r w:rsidR="00F97CDF" w:rsidRPr="00016652">
              <w:rPr>
                <w:rFonts w:asciiTheme="minorHAnsi" w:hAnsiTheme="minorHAnsi" w:cstheme="minorHAnsi"/>
                <w:sz w:val="22"/>
                <w:szCs w:val="22"/>
              </w:rPr>
              <w:t>Kevin Bentley for County Councillor John Jowers</w:t>
            </w:r>
          </w:p>
          <w:p w14:paraId="74046509" w14:textId="77777777" w:rsidR="00260AF1" w:rsidRPr="00016652" w:rsidRDefault="00260AF1" w:rsidP="00260AF1">
            <w:pPr>
              <w:pStyle w:val="BodyText"/>
              <w:rPr>
                <w:rFonts w:asciiTheme="minorHAnsi" w:hAnsiTheme="minorHAnsi" w:cstheme="minorHAnsi"/>
                <w:sz w:val="22"/>
                <w:szCs w:val="22"/>
              </w:rPr>
            </w:pPr>
          </w:p>
        </w:tc>
      </w:tr>
      <w:tr w:rsidR="00260AF1" w:rsidRPr="00016652" w14:paraId="7342D6C5" w14:textId="77777777" w:rsidTr="00410965">
        <w:tc>
          <w:tcPr>
            <w:tcW w:w="1238" w:type="dxa"/>
            <w:tcBorders>
              <w:top w:val="nil"/>
              <w:left w:val="single" w:sz="4" w:space="0" w:color="auto"/>
              <w:bottom w:val="single" w:sz="4" w:space="0" w:color="auto"/>
              <w:right w:val="single" w:sz="4" w:space="0" w:color="auto"/>
            </w:tcBorders>
          </w:tcPr>
          <w:p w14:paraId="3EEC1405" w14:textId="77777777" w:rsidR="00260AF1" w:rsidRPr="00016652" w:rsidRDefault="00260AF1" w:rsidP="00260AF1">
            <w:pPr>
              <w:pStyle w:val="BodyText"/>
              <w:rPr>
                <w:rFonts w:asciiTheme="minorHAnsi" w:hAnsiTheme="minorHAnsi" w:cstheme="minorHAnsi"/>
                <w:b/>
                <w:bCs/>
                <w:spacing w:val="-4"/>
                <w:sz w:val="22"/>
                <w:szCs w:val="22"/>
              </w:rPr>
            </w:pPr>
          </w:p>
        </w:tc>
        <w:tc>
          <w:tcPr>
            <w:tcW w:w="9525" w:type="dxa"/>
            <w:gridSpan w:val="4"/>
            <w:tcBorders>
              <w:top w:val="nil"/>
              <w:left w:val="single" w:sz="4" w:space="0" w:color="auto"/>
              <w:bottom w:val="single" w:sz="4" w:space="0" w:color="auto"/>
              <w:right w:val="single" w:sz="4" w:space="0" w:color="auto"/>
            </w:tcBorders>
          </w:tcPr>
          <w:p w14:paraId="01C8E693" w14:textId="652B59F1" w:rsidR="00260AF1" w:rsidRPr="00016652" w:rsidRDefault="00260AF1" w:rsidP="00260AF1">
            <w:pPr>
              <w:pStyle w:val="BodyText"/>
              <w:rPr>
                <w:rFonts w:asciiTheme="minorHAnsi" w:hAnsiTheme="minorHAnsi" w:cstheme="minorHAnsi"/>
                <w:sz w:val="22"/>
                <w:szCs w:val="22"/>
              </w:rPr>
            </w:pPr>
            <w:r w:rsidRPr="00016652">
              <w:rPr>
                <w:rFonts w:asciiTheme="minorHAnsi" w:hAnsiTheme="minorHAnsi" w:cstheme="minorHAnsi"/>
                <w:sz w:val="22"/>
                <w:szCs w:val="22"/>
              </w:rPr>
              <w:t>1</w:t>
            </w:r>
            <w:r w:rsidR="00F97CDF" w:rsidRPr="00016652">
              <w:rPr>
                <w:rFonts w:asciiTheme="minorHAnsi" w:hAnsiTheme="minorHAnsi" w:cstheme="minorHAnsi"/>
                <w:sz w:val="22"/>
                <w:szCs w:val="22"/>
              </w:rPr>
              <w:t>91</w:t>
            </w:r>
            <w:r w:rsidRPr="00016652">
              <w:rPr>
                <w:rFonts w:asciiTheme="minorHAnsi" w:hAnsiTheme="minorHAnsi" w:cstheme="minorHAnsi"/>
                <w:sz w:val="22"/>
                <w:szCs w:val="22"/>
              </w:rPr>
              <w:t xml:space="preserve">.2 </w:t>
            </w:r>
            <w:r w:rsidR="00016652" w:rsidRPr="00016652">
              <w:rPr>
                <w:rFonts w:asciiTheme="minorHAnsi" w:hAnsiTheme="minorHAnsi" w:cstheme="minorHAnsi"/>
                <w:sz w:val="22"/>
                <w:szCs w:val="22"/>
              </w:rPr>
              <w:t xml:space="preserve">City </w:t>
            </w:r>
            <w:r w:rsidRPr="00016652">
              <w:rPr>
                <w:rFonts w:asciiTheme="minorHAnsi" w:hAnsiTheme="minorHAnsi" w:cstheme="minorHAnsi"/>
                <w:sz w:val="22"/>
                <w:szCs w:val="22"/>
              </w:rPr>
              <w:t>Councillors Andrew Ellis &amp; Jackie McLean</w:t>
            </w:r>
          </w:p>
          <w:p w14:paraId="13425851" w14:textId="77777777" w:rsidR="00260AF1" w:rsidRPr="00016652" w:rsidRDefault="00260AF1" w:rsidP="00260AF1">
            <w:pPr>
              <w:pStyle w:val="BodyText"/>
              <w:rPr>
                <w:rFonts w:asciiTheme="minorHAnsi" w:hAnsiTheme="minorHAnsi" w:cstheme="minorHAnsi"/>
                <w:sz w:val="22"/>
                <w:szCs w:val="22"/>
              </w:rPr>
            </w:pPr>
          </w:p>
        </w:tc>
      </w:tr>
      <w:tr w:rsidR="00260AF1" w:rsidRPr="00016652" w14:paraId="2900EC2D" w14:textId="77777777" w:rsidTr="00410965">
        <w:tc>
          <w:tcPr>
            <w:tcW w:w="1238" w:type="dxa"/>
            <w:tcBorders>
              <w:top w:val="single" w:sz="4" w:space="0" w:color="auto"/>
              <w:left w:val="single" w:sz="4" w:space="0" w:color="auto"/>
              <w:bottom w:val="single" w:sz="4" w:space="0" w:color="auto"/>
              <w:right w:val="single" w:sz="4" w:space="0" w:color="auto"/>
            </w:tcBorders>
          </w:tcPr>
          <w:p w14:paraId="66362F03" w14:textId="597DB3BB"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92</w:t>
            </w:r>
          </w:p>
        </w:tc>
        <w:tc>
          <w:tcPr>
            <w:tcW w:w="9525" w:type="dxa"/>
            <w:gridSpan w:val="4"/>
            <w:tcBorders>
              <w:top w:val="single" w:sz="4" w:space="0" w:color="auto"/>
              <w:left w:val="single" w:sz="4" w:space="0" w:color="auto"/>
              <w:bottom w:val="single" w:sz="4" w:space="0" w:color="auto"/>
              <w:right w:val="single" w:sz="4" w:space="0" w:color="auto"/>
            </w:tcBorders>
          </w:tcPr>
          <w:p w14:paraId="0094A7B6" w14:textId="4D6EC8A1"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Clerks Report</w:t>
            </w:r>
          </w:p>
          <w:p w14:paraId="40C333A6" w14:textId="2F9C240A" w:rsidR="002B4FA7" w:rsidRPr="00016652" w:rsidRDefault="00BF5DCE" w:rsidP="00260AF1">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Report circulated prior to meeting</w:t>
            </w:r>
            <w:r w:rsidR="00213385">
              <w:rPr>
                <w:rFonts w:asciiTheme="minorHAnsi" w:hAnsiTheme="minorHAnsi" w:cstheme="minorHAnsi"/>
                <w:spacing w:val="-4"/>
                <w:sz w:val="22"/>
                <w:szCs w:val="22"/>
              </w:rPr>
              <w:t xml:space="preserve"> with supporting documents</w:t>
            </w:r>
          </w:p>
          <w:p w14:paraId="52E15183" w14:textId="57F3E9A4" w:rsidR="00260AF1" w:rsidRPr="00016652" w:rsidRDefault="00260AF1" w:rsidP="00260AF1">
            <w:pPr>
              <w:pStyle w:val="BodyText"/>
              <w:rPr>
                <w:rFonts w:asciiTheme="minorHAnsi" w:hAnsiTheme="minorHAnsi" w:cstheme="minorHAnsi"/>
                <w:spacing w:val="-4"/>
                <w:sz w:val="22"/>
                <w:szCs w:val="22"/>
              </w:rPr>
            </w:pPr>
          </w:p>
        </w:tc>
      </w:tr>
      <w:tr w:rsidR="00260AF1" w:rsidRPr="00016652" w14:paraId="38595FE3" w14:textId="77777777" w:rsidTr="00410965">
        <w:tc>
          <w:tcPr>
            <w:tcW w:w="1238" w:type="dxa"/>
            <w:tcBorders>
              <w:top w:val="single" w:sz="4" w:space="0" w:color="auto"/>
              <w:left w:val="single" w:sz="4" w:space="0" w:color="auto"/>
              <w:bottom w:val="single" w:sz="4" w:space="0" w:color="auto"/>
              <w:right w:val="single" w:sz="4" w:space="0" w:color="auto"/>
            </w:tcBorders>
          </w:tcPr>
          <w:p w14:paraId="23714F2B" w14:textId="5FB839B5"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F97CDF" w:rsidRPr="00016652">
              <w:rPr>
                <w:rFonts w:asciiTheme="minorHAnsi" w:hAnsiTheme="minorHAnsi" w:cstheme="minorHAnsi"/>
                <w:b/>
                <w:bCs/>
                <w:spacing w:val="-4"/>
                <w:sz w:val="22"/>
                <w:szCs w:val="22"/>
              </w:rPr>
              <w:t>93</w:t>
            </w:r>
          </w:p>
        </w:tc>
        <w:tc>
          <w:tcPr>
            <w:tcW w:w="9525" w:type="dxa"/>
            <w:gridSpan w:val="4"/>
            <w:tcBorders>
              <w:top w:val="single" w:sz="4" w:space="0" w:color="auto"/>
              <w:left w:val="single" w:sz="4" w:space="0" w:color="auto"/>
              <w:bottom w:val="single" w:sz="4" w:space="0" w:color="auto"/>
              <w:right w:val="single" w:sz="4" w:space="0" w:color="auto"/>
            </w:tcBorders>
          </w:tcPr>
          <w:p w14:paraId="4CF6EFC6" w14:textId="7777777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Finance</w:t>
            </w:r>
          </w:p>
        </w:tc>
      </w:tr>
      <w:tr w:rsidR="00C15FE7" w:rsidRPr="00016652" w14:paraId="70394013" w14:textId="77777777" w:rsidTr="00410965">
        <w:tc>
          <w:tcPr>
            <w:tcW w:w="1238" w:type="dxa"/>
            <w:tcBorders>
              <w:top w:val="single" w:sz="4" w:space="0" w:color="auto"/>
              <w:left w:val="single" w:sz="4" w:space="0" w:color="auto"/>
              <w:bottom w:val="single" w:sz="4" w:space="0" w:color="auto"/>
              <w:right w:val="single" w:sz="4" w:space="0" w:color="auto"/>
            </w:tcBorders>
          </w:tcPr>
          <w:p w14:paraId="4E789E88" w14:textId="77777777" w:rsidR="00C15FE7" w:rsidRPr="00016652" w:rsidRDefault="00C15FE7"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2BBAB434" w14:textId="17E2151F" w:rsidR="00C15FE7" w:rsidRPr="00016652" w:rsidRDefault="00C15FE7" w:rsidP="00260AF1">
            <w:pPr>
              <w:pStyle w:val="BodyText"/>
              <w:rPr>
                <w:rFonts w:asciiTheme="minorHAnsi" w:hAnsiTheme="minorHAnsi" w:cstheme="minorHAnsi"/>
                <w:b/>
                <w:bCs/>
                <w:spacing w:val="-4"/>
                <w:sz w:val="22"/>
                <w:szCs w:val="22"/>
              </w:rPr>
            </w:pPr>
            <w:r>
              <w:rPr>
                <w:rFonts w:asciiTheme="minorHAnsi" w:hAnsiTheme="minorHAnsi" w:cstheme="minorHAnsi"/>
                <w:b/>
                <w:bCs/>
                <w:spacing w:val="-4"/>
                <w:sz w:val="22"/>
                <w:szCs w:val="22"/>
              </w:rPr>
              <w:t>193.1</w:t>
            </w:r>
          </w:p>
        </w:tc>
        <w:tc>
          <w:tcPr>
            <w:tcW w:w="8449" w:type="dxa"/>
            <w:gridSpan w:val="3"/>
            <w:tcBorders>
              <w:top w:val="single" w:sz="4" w:space="0" w:color="auto"/>
              <w:left w:val="single" w:sz="4" w:space="0" w:color="auto"/>
              <w:bottom w:val="single" w:sz="4" w:space="0" w:color="auto"/>
              <w:right w:val="single" w:sz="4" w:space="0" w:color="auto"/>
            </w:tcBorders>
          </w:tcPr>
          <w:p w14:paraId="3A461C54" w14:textId="77777777" w:rsidR="00C15FE7" w:rsidRDefault="00C15FE7" w:rsidP="00260AF1">
            <w:pPr>
              <w:pStyle w:val="BodyText"/>
              <w:rPr>
                <w:rFonts w:asciiTheme="minorHAnsi" w:hAnsiTheme="minorHAnsi" w:cstheme="minorHAnsi"/>
                <w:b/>
                <w:bCs/>
                <w:spacing w:val="-4"/>
                <w:sz w:val="22"/>
                <w:szCs w:val="22"/>
              </w:rPr>
            </w:pPr>
            <w:r>
              <w:rPr>
                <w:rFonts w:asciiTheme="minorHAnsi" w:hAnsiTheme="minorHAnsi" w:cstheme="minorHAnsi"/>
                <w:b/>
                <w:bCs/>
                <w:spacing w:val="-4"/>
                <w:sz w:val="22"/>
                <w:szCs w:val="22"/>
              </w:rPr>
              <w:t>Statement of Accounts from RFO</w:t>
            </w:r>
          </w:p>
          <w:p w14:paraId="4F1D98E0" w14:textId="77777777" w:rsidR="00C15FE7" w:rsidRPr="00016652" w:rsidRDefault="00C15FE7" w:rsidP="00C15FE7">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Update on external audit &amp; governance statement 22-23</w:t>
            </w:r>
          </w:p>
          <w:p w14:paraId="22A195DF" w14:textId="3D7EA46A" w:rsidR="00C15FE7" w:rsidRDefault="00C15FE7" w:rsidP="00C15FE7">
            <w:pPr>
              <w:pStyle w:val="BodyText"/>
              <w:rPr>
                <w:rFonts w:asciiTheme="minorHAnsi" w:hAnsiTheme="minorHAnsi" w:cstheme="minorHAnsi"/>
                <w:b/>
                <w:bCs/>
                <w:spacing w:val="-4"/>
                <w:sz w:val="22"/>
                <w:szCs w:val="22"/>
              </w:rPr>
            </w:pPr>
            <w:r w:rsidRPr="00016652">
              <w:rPr>
                <w:rFonts w:asciiTheme="minorHAnsi" w:hAnsiTheme="minorHAnsi" w:cstheme="minorHAnsi"/>
                <w:spacing w:val="-4"/>
                <w:sz w:val="22"/>
                <w:szCs w:val="22"/>
              </w:rPr>
              <w:lastRenderedPageBreak/>
              <w:t>Update on changes to banking mandate with Barclays &amp; alternative service providers</w:t>
            </w:r>
          </w:p>
          <w:p w14:paraId="7732B22F" w14:textId="1665BA2A" w:rsidR="00C15FE7" w:rsidRDefault="00993775" w:rsidP="00260AF1">
            <w:pPr>
              <w:pStyle w:val="BodyText"/>
              <w:rPr>
                <w:rFonts w:asciiTheme="minorHAnsi" w:hAnsiTheme="minorHAnsi" w:cstheme="minorHAnsi"/>
                <w:spacing w:val="-4"/>
                <w:sz w:val="22"/>
                <w:szCs w:val="22"/>
              </w:rPr>
            </w:pPr>
            <w:r>
              <w:rPr>
                <w:rFonts w:asciiTheme="minorHAnsi" w:hAnsiTheme="minorHAnsi" w:cstheme="minorHAnsi"/>
                <w:spacing w:val="-4"/>
                <w:sz w:val="22"/>
                <w:szCs w:val="22"/>
              </w:rPr>
              <w:t>L</w:t>
            </w:r>
            <w:r w:rsidR="00E8517B">
              <w:rPr>
                <w:rFonts w:asciiTheme="minorHAnsi" w:hAnsiTheme="minorHAnsi" w:cstheme="minorHAnsi"/>
                <w:spacing w:val="-4"/>
                <w:sz w:val="22"/>
                <w:szCs w:val="22"/>
              </w:rPr>
              <w:t xml:space="preserve">ocum fees for 22-23 </w:t>
            </w:r>
          </w:p>
          <w:p w14:paraId="0466A0F3" w14:textId="282DA4CA" w:rsidR="00E8517B" w:rsidRPr="00E8517B" w:rsidRDefault="00E8517B" w:rsidP="00260AF1">
            <w:pPr>
              <w:pStyle w:val="BodyText"/>
              <w:rPr>
                <w:rFonts w:asciiTheme="minorHAnsi" w:hAnsiTheme="minorHAnsi" w:cstheme="minorHAnsi"/>
                <w:spacing w:val="-4"/>
                <w:sz w:val="22"/>
                <w:szCs w:val="22"/>
              </w:rPr>
            </w:pPr>
          </w:p>
        </w:tc>
      </w:tr>
      <w:tr w:rsidR="00410965" w:rsidRPr="00410965" w14:paraId="1116C1E7" w14:textId="77777777" w:rsidTr="00410965">
        <w:tc>
          <w:tcPr>
            <w:tcW w:w="1238" w:type="dxa"/>
            <w:tcBorders>
              <w:top w:val="single" w:sz="4" w:space="0" w:color="auto"/>
              <w:left w:val="single" w:sz="4" w:space="0" w:color="auto"/>
              <w:bottom w:val="single" w:sz="4" w:space="0" w:color="auto"/>
              <w:right w:val="single" w:sz="4" w:space="0" w:color="auto"/>
            </w:tcBorders>
          </w:tcPr>
          <w:p w14:paraId="47A03322" w14:textId="77777777" w:rsidR="00410965" w:rsidRPr="00016652" w:rsidRDefault="0041096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7D68268" w14:textId="177E3592" w:rsidR="00410965" w:rsidRPr="00213385" w:rsidRDefault="00410965" w:rsidP="00FB5C4A">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193.</w:t>
            </w:r>
            <w:r w:rsidR="00F53D6E">
              <w:rPr>
                <w:rFonts w:asciiTheme="minorHAnsi" w:hAnsiTheme="minorHAnsi" w:cstheme="minorHAnsi"/>
                <w:b/>
                <w:bCs/>
                <w:spacing w:val="-4"/>
                <w:sz w:val="22"/>
                <w:szCs w:val="22"/>
              </w:rPr>
              <w:t>2</w:t>
            </w:r>
          </w:p>
        </w:tc>
        <w:tc>
          <w:tcPr>
            <w:tcW w:w="7124" w:type="dxa"/>
            <w:gridSpan w:val="2"/>
            <w:tcBorders>
              <w:top w:val="single" w:sz="4" w:space="0" w:color="auto"/>
              <w:left w:val="single" w:sz="4" w:space="0" w:color="auto"/>
              <w:bottom w:val="single" w:sz="4" w:space="0" w:color="auto"/>
              <w:right w:val="single" w:sz="4" w:space="0" w:color="auto"/>
            </w:tcBorders>
          </w:tcPr>
          <w:p w14:paraId="7DBCB70C" w14:textId="21DAE8A6" w:rsidR="00410965" w:rsidRPr="00213385" w:rsidRDefault="00410965" w:rsidP="00410965">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 xml:space="preserve">Bank Account Balances to 30th September </w:t>
            </w:r>
            <w:r w:rsidRPr="00213385">
              <w:rPr>
                <w:rFonts w:asciiTheme="minorHAnsi" w:hAnsiTheme="minorHAnsi" w:cstheme="minorHAnsi"/>
                <w:b/>
                <w:bCs/>
                <w:spacing w:val="-4"/>
                <w:sz w:val="22"/>
                <w:szCs w:val="22"/>
              </w:rPr>
              <w:t>2023</w:t>
            </w:r>
          </w:p>
          <w:p w14:paraId="673FC369" w14:textId="77777777" w:rsidR="00410965" w:rsidRDefault="00410965" w:rsidP="00410965">
            <w:pPr>
              <w:pStyle w:val="BodyText"/>
              <w:rPr>
                <w:rFonts w:asciiTheme="minorHAnsi" w:hAnsiTheme="minorHAnsi" w:cstheme="minorHAnsi"/>
                <w:spacing w:val="-4"/>
                <w:sz w:val="22"/>
                <w:szCs w:val="22"/>
              </w:rPr>
            </w:pPr>
            <w:r w:rsidRPr="00410965">
              <w:rPr>
                <w:rFonts w:asciiTheme="minorHAnsi" w:hAnsiTheme="minorHAnsi" w:cstheme="minorHAnsi"/>
                <w:spacing w:val="-4"/>
                <w:sz w:val="22"/>
                <w:szCs w:val="22"/>
              </w:rPr>
              <w:t>Current Account (Community)</w:t>
            </w:r>
          </w:p>
          <w:p w14:paraId="54AB5D5B" w14:textId="21911A14" w:rsidR="00410965" w:rsidRDefault="00410965" w:rsidP="00410965">
            <w:pPr>
              <w:pStyle w:val="BodyText"/>
              <w:rPr>
                <w:rFonts w:asciiTheme="minorHAnsi" w:hAnsiTheme="minorHAnsi" w:cstheme="minorHAnsi"/>
                <w:spacing w:val="-4"/>
                <w:sz w:val="22"/>
                <w:szCs w:val="22"/>
              </w:rPr>
            </w:pPr>
            <w:r>
              <w:rPr>
                <w:rFonts w:asciiTheme="minorHAnsi" w:hAnsiTheme="minorHAnsi" w:cstheme="minorHAnsi"/>
                <w:spacing w:val="-4"/>
                <w:sz w:val="22"/>
                <w:szCs w:val="22"/>
              </w:rPr>
              <w:t>Reserve Account (Business)</w:t>
            </w:r>
          </w:p>
          <w:p w14:paraId="73F6A1F0" w14:textId="77777777" w:rsidR="00410965" w:rsidRPr="00410965" w:rsidRDefault="00410965" w:rsidP="00410965">
            <w:pPr>
              <w:pStyle w:val="BodyText"/>
              <w:rPr>
                <w:rFonts w:asciiTheme="minorHAnsi" w:hAnsiTheme="minorHAnsi" w:cstheme="minorHAnsi"/>
                <w:spacing w:val="-4"/>
                <w:sz w:val="22"/>
                <w:szCs w:val="22"/>
              </w:rPr>
            </w:pPr>
          </w:p>
        </w:tc>
        <w:tc>
          <w:tcPr>
            <w:tcW w:w="1325" w:type="dxa"/>
            <w:tcBorders>
              <w:top w:val="single" w:sz="4" w:space="0" w:color="auto"/>
              <w:left w:val="single" w:sz="4" w:space="0" w:color="auto"/>
              <w:bottom w:val="single" w:sz="4" w:space="0" w:color="auto"/>
              <w:right w:val="single" w:sz="4" w:space="0" w:color="auto"/>
            </w:tcBorders>
          </w:tcPr>
          <w:p w14:paraId="21B50EE4" w14:textId="77777777" w:rsidR="00410965" w:rsidRDefault="00410965" w:rsidP="00410965">
            <w:pPr>
              <w:pStyle w:val="BodyText"/>
              <w:jc w:val="right"/>
              <w:rPr>
                <w:rFonts w:asciiTheme="minorHAnsi" w:hAnsiTheme="minorHAnsi" w:cstheme="minorHAnsi"/>
                <w:spacing w:val="-4"/>
                <w:sz w:val="22"/>
                <w:szCs w:val="22"/>
              </w:rPr>
            </w:pPr>
          </w:p>
          <w:p w14:paraId="4316029D" w14:textId="4797B2D9" w:rsidR="00410965" w:rsidRPr="00410965" w:rsidRDefault="00410965" w:rsidP="00410965">
            <w:pPr>
              <w:pStyle w:val="BodyText"/>
              <w:jc w:val="right"/>
              <w:rPr>
                <w:rFonts w:asciiTheme="minorHAnsi" w:hAnsiTheme="minorHAnsi" w:cstheme="minorHAnsi"/>
                <w:spacing w:val="-4"/>
                <w:sz w:val="22"/>
                <w:szCs w:val="22"/>
              </w:rPr>
            </w:pPr>
            <w:r w:rsidRPr="00410965">
              <w:rPr>
                <w:rFonts w:asciiTheme="minorHAnsi" w:hAnsiTheme="minorHAnsi" w:cstheme="minorHAnsi"/>
                <w:spacing w:val="-4"/>
                <w:sz w:val="22"/>
                <w:szCs w:val="22"/>
              </w:rPr>
              <w:t>£34,975.45</w:t>
            </w:r>
          </w:p>
          <w:p w14:paraId="2B55AE91" w14:textId="3E6F1C26" w:rsidR="00410965" w:rsidRPr="00410965" w:rsidRDefault="00410965" w:rsidP="00410965">
            <w:pPr>
              <w:pStyle w:val="BodyText"/>
              <w:jc w:val="right"/>
              <w:rPr>
                <w:rFonts w:asciiTheme="minorHAnsi" w:hAnsiTheme="minorHAnsi" w:cstheme="minorHAnsi"/>
                <w:spacing w:val="-4"/>
                <w:sz w:val="22"/>
                <w:szCs w:val="22"/>
              </w:rPr>
            </w:pPr>
            <w:r w:rsidRPr="00410965">
              <w:rPr>
                <w:rFonts w:asciiTheme="minorHAnsi" w:hAnsiTheme="minorHAnsi" w:cstheme="minorHAnsi"/>
                <w:spacing w:val="-4"/>
                <w:sz w:val="22"/>
                <w:szCs w:val="22"/>
              </w:rPr>
              <w:t>£12,311.07</w:t>
            </w:r>
          </w:p>
        </w:tc>
      </w:tr>
      <w:tr w:rsidR="00410965" w:rsidRPr="00016652" w14:paraId="0FF652F8" w14:textId="77777777" w:rsidTr="00410965">
        <w:tc>
          <w:tcPr>
            <w:tcW w:w="1238" w:type="dxa"/>
            <w:tcBorders>
              <w:top w:val="single" w:sz="4" w:space="0" w:color="auto"/>
              <w:left w:val="single" w:sz="4" w:space="0" w:color="auto"/>
              <w:bottom w:val="single" w:sz="4" w:space="0" w:color="auto"/>
              <w:right w:val="single" w:sz="4" w:space="0" w:color="auto"/>
            </w:tcBorders>
          </w:tcPr>
          <w:p w14:paraId="31196A80" w14:textId="77777777" w:rsidR="00410965" w:rsidRPr="00016652" w:rsidRDefault="0041096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37177117" w14:textId="4A92AA53" w:rsidR="00410965" w:rsidRPr="00213385" w:rsidRDefault="00213385" w:rsidP="00FB5C4A">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 xml:space="preserve"> </w:t>
            </w:r>
          </w:p>
        </w:tc>
        <w:tc>
          <w:tcPr>
            <w:tcW w:w="7124" w:type="dxa"/>
            <w:gridSpan w:val="2"/>
            <w:tcBorders>
              <w:top w:val="single" w:sz="4" w:space="0" w:color="auto"/>
              <w:left w:val="single" w:sz="4" w:space="0" w:color="auto"/>
              <w:bottom w:val="single" w:sz="4" w:space="0" w:color="auto"/>
              <w:right w:val="single" w:sz="4" w:space="0" w:color="auto"/>
            </w:tcBorders>
          </w:tcPr>
          <w:p w14:paraId="06A2EDDE" w14:textId="375F71C9" w:rsidR="00410965" w:rsidRPr="00016652" w:rsidRDefault="0041096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xml:space="preserve"> Total</w:t>
            </w:r>
          </w:p>
        </w:tc>
        <w:tc>
          <w:tcPr>
            <w:tcW w:w="1325" w:type="dxa"/>
            <w:tcBorders>
              <w:top w:val="single" w:sz="4" w:space="0" w:color="auto"/>
              <w:left w:val="single" w:sz="4" w:space="0" w:color="auto"/>
              <w:bottom w:val="single" w:sz="4" w:space="0" w:color="auto"/>
              <w:right w:val="single" w:sz="4" w:space="0" w:color="auto"/>
            </w:tcBorders>
          </w:tcPr>
          <w:p w14:paraId="37AA0108" w14:textId="3DB7AAC8" w:rsidR="00410965" w:rsidRPr="00016652" w:rsidRDefault="0041096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£ 46</w:t>
            </w:r>
            <w:r w:rsidR="008D28A7">
              <w:rPr>
                <w:rFonts w:asciiTheme="minorHAnsi" w:hAnsiTheme="minorHAnsi" w:cstheme="minorHAnsi"/>
                <w:spacing w:val="-4"/>
                <w:sz w:val="22"/>
                <w:szCs w:val="22"/>
              </w:rPr>
              <w:t>,</w:t>
            </w:r>
            <w:r>
              <w:rPr>
                <w:rFonts w:asciiTheme="minorHAnsi" w:hAnsiTheme="minorHAnsi" w:cstheme="minorHAnsi"/>
                <w:spacing w:val="-4"/>
                <w:sz w:val="22"/>
                <w:szCs w:val="22"/>
              </w:rPr>
              <w:t>700.52</w:t>
            </w:r>
          </w:p>
        </w:tc>
      </w:tr>
      <w:tr w:rsidR="00410965" w:rsidRPr="00016652" w14:paraId="2B9E1818" w14:textId="77777777" w:rsidTr="00410965">
        <w:tc>
          <w:tcPr>
            <w:tcW w:w="1238" w:type="dxa"/>
            <w:tcBorders>
              <w:top w:val="single" w:sz="4" w:space="0" w:color="auto"/>
              <w:left w:val="single" w:sz="4" w:space="0" w:color="auto"/>
              <w:bottom w:val="single" w:sz="4" w:space="0" w:color="auto"/>
              <w:right w:val="single" w:sz="4" w:space="0" w:color="auto"/>
            </w:tcBorders>
          </w:tcPr>
          <w:p w14:paraId="2C7FC4D6" w14:textId="77777777" w:rsidR="00410965" w:rsidRPr="00016652" w:rsidRDefault="0041096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3CAEFE8A" w14:textId="420F2411" w:rsidR="00410965" w:rsidRPr="00213385" w:rsidRDefault="00213385" w:rsidP="00FB5C4A">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193.</w:t>
            </w:r>
            <w:r w:rsidR="00F53D6E">
              <w:rPr>
                <w:rFonts w:asciiTheme="minorHAnsi" w:hAnsiTheme="minorHAnsi" w:cstheme="minorHAnsi"/>
                <w:b/>
                <w:bCs/>
                <w:spacing w:val="-4"/>
                <w:sz w:val="22"/>
                <w:szCs w:val="22"/>
              </w:rPr>
              <w:t>3</w:t>
            </w:r>
          </w:p>
        </w:tc>
        <w:tc>
          <w:tcPr>
            <w:tcW w:w="7124" w:type="dxa"/>
            <w:gridSpan w:val="2"/>
            <w:tcBorders>
              <w:top w:val="single" w:sz="4" w:space="0" w:color="auto"/>
              <w:left w:val="single" w:sz="4" w:space="0" w:color="auto"/>
              <w:bottom w:val="single" w:sz="4" w:space="0" w:color="auto"/>
              <w:right w:val="single" w:sz="4" w:space="0" w:color="auto"/>
            </w:tcBorders>
          </w:tcPr>
          <w:p w14:paraId="3D5B802A" w14:textId="77777777" w:rsidR="00213385" w:rsidRPr="00016652" w:rsidRDefault="00213385" w:rsidP="00213385">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Receipts for month Sept 2023</w:t>
            </w:r>
          </w:p>
          <w:p w14:paraId="7A509356" w14:textId="77777777" w:rsidR="00213385"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Interest on Savings Account</w:t>
            </w:r>
            <w:r>
              <w:rPr>
                <w:rFonts w:asciiTheme="minorHAnsi" w:hAnsiTheme="minorHAnsi" w:cstheme="minorHAnsi"/>
                <w:spacing w:val="-4"/>
                <w:sz w:val="22"/>
                <w:szCs w:val="22"/>
              </w:rPr>
              <w:t xml:space="preserve"> </w:t>
            </w:r>
          </w:p>
          <w:p w14:paraId="6089E4E6" w14:textId="56466177" w:rsidR="00993775" w:rsidRDefault="00993775" w:rsidP="00213385">
            <w:pPr>
              <w:pStyle w:val="BodyText"/>
              <w:rPr>
                <w:rFonts w:asciiTheme="minorHAnsi" w:hAnsiTheme="minorHAnsi" w:cstheme="minorHAnsi"/>
                <w:spacing w:val="-4"/>
                <w:sz w:val="22"/>
                <w:szCs w:val="22"/>
              </w:rPr>
            </w:pPr>
            <w:r>
              <w:rPr>
                <w:rFonts w:asciiTheme="minorHAnsi" w:hAnsiTheme="minorHAnsi" w:cstheme="minorHAnsi"/>
                <w:spacing w:val="-4"/>
                <w:sz w:val="22"/>
                <w:szCs w:val="22"/>
              </w:rPr>
              <w:t>2</w:t>
            </w:r>
            <w:r w:rsidRPr="00993775">
              <w:rPr>
                <w:rFonts w:asciiTheme="minorHAnsi" w:hAnsiTheme="minorHAnsi" w:cstheme="minorHAnsi"/>
                <w:spacing w:val="-4"/>
                <w:sz w:val="22"/>
                <w:szCs w:val="22"/>
                <w:vertAlign w:val="superscript"/>
              </w:rPr>
              <w:t>nd</w:t>
            </w:r>
            <w:r>
              <w:rPr>
                <w:rFonts w:asciiTheme="minorHAnsi" w:hAnsiTheme="minorHAnsi" w:cstheme="minorHAnsi"/>
                <w:spacing w:val="-4"/>
                <w:sz w:val="22"/>
                <w:szCs w:val="22"/>
              </w:rPr>
              <w:t xml:space="preserve"> Precept Payment </w:t>
            </w:r>
          </w:p>
          <w:p w14:paraId="1747669B" w14:textId="0DAF7DDC" w:rsidR="00993775" w:rsidRDefault="00993775" w:rsidP="00213385">
            <w:pPr>
              <w:pStyle w:val="BodyText"/>
              <w:rPr>
                <w:rFonts w:asciiTheme="minorHAnsi" w:hAnsiTheme="minorHAnsi" w:cstheme="minorHAnsi"/>
                <w:spacing w:val="-4"/>
                <w:sz w:val="22"/>
                <w:szCs w:val="22"/>
              </w:rPr>
            </w:pPr>
            <w:r>
              <w:rPr>
                <w:rFonts w:asciiTheme="minorHAnsi" w:hAnsiTheme="minorHAnsi" w:cstheme="minorHAnsi"/>
                <w:spacing w:val="-4"/>
                <w:sz w:val="22"/>
                <w:szCs w:val="22"/>
              </w:rPr>
              <w:t>Orchard – Tiptree Show</w:t>
            </w:r>
          </w:p>
          <w:p w14:paraId="00314069" w14:textId="77777777" w:rsidR="00213385" w:rsidRDefault="00213385" w:rsidP="00213385">
            <w:pPr>
              <w:pStyle w:val="BodyText"/>
              <w:rPr>
                <w:rFonts w:asciiTheme="minorHAnsi" w:hAnsiTheme="minorHAnsi" w:cstheme="minorHAnsi"/>
                <w:spacing w:val="-4"/>
                <w:sz w:val="22"/>
                <w:szCs w:val="22"/>
              </w:rPr>
            </w:pPr>
            <w:r>
              <w:rPr>
                <w:rFonts w:asciiTheme="minorHAnsi" w:hAnsiTheme="minorHAnsi" w:cstheme="minorHAnsi"/>
                <w:spacing w:val="-4"/>
                <w:sz w:val="22"/>
                <w:szCs w:val="22"/>
              </w:rPr>
              <w:t>Allotment Rent Plot 5</w:t>
            </w:r>
          </w:p>
          <w:p w14:paraId="7C809A7D" w14:textId="77777777" w:rsidR="00213385" w:rsidRDefault="00213385" w:rsidP="00213385">
            <w:pPr>
              <w:pStyle w:val="BodyText"/>
              <w:rPr>
                <w:rFonts w:asciiTheme="minorHAnsi" w:hAnsiTheme="minorHAnsi" w:cstheme="minorHAnsi"/>
                <w:spacing w:val="-4"/>
                <w:sz w:val="22"/>
                <w:szCs w:val="22"/>
              </w:rPr>
            </w:pPr>
            <w:r>
              <w:rPr>
                <w:rFonts w:asciiTheme="minorHAnsi" w:hAnsiTheme="minorHAnsi" w:cstheme="minorHAnsi"/>
                <w:spacing w:val="-4"/>
                <w:sz w:val="22"/>
                <w:szCs w:val="22"/>
              </w:rPr>
              <w:t>Allotment Rent Plot 4</w:t>
            </w:r>
          </w:p>
          <w:p w14:paraId="2067C1D6" w14:textId="77777777" w:rsidR="00410965" w:rsidRDefault="00410965" w:rsidP="00410965">
            <w:pPr>
              <w:pStyle w:val="BodyText"/>
              <w:jc w:val="right"/>
              <w:rPr>
                <w:rFonts w:asciiTheme="minorHAnsi" w:hAnsiTheme="minorHAnsi" w:cstheme="minorHAnsi"/>
                <w:spacing w:val="-4"/>
                <w:sz w:val="22"/>
                <w:szCs w:val="22"/>
              </w:rPr>
            </w:pPr>
          </w:p>
        </w:tc>
        <w:tc>
          <w:tcPr>
            <w:tcW w:w="1325" w:type="dxa"/>
            <w:tcBorders>
              <w:top w:val="single" w:sz="4" w:space="0" w:color="auto"/>
              <w:left w:val="single" w:sz="4" w:space="0" w:color="auto"/>
              <w:bottom w:val="single" w:sz="4" w:space="0" w:color="auto"/>
              <w:right w:val="single" w:sz="4" w:space="0" w:color="auto"/>
            </w:tcBorders>
          </w:tcPr>
          <w:p w14:paraId="72A457FF" w14:textId="77777777" w:rsidR="00213385" w:rsidRDefault="00213385" w:rsidP="00213385">
            <w:pPr>
              <w:pStyle w:val="BodyText"/>
              <w:jc w:val="right"/>
              <w:rPr>
                <w:rFonts w:asciiTheme="minorHAnsi" w:hAnsiTheme="minorHAnsi" w:cstheme="minorHAnsi"/>
                <w:spacing w:val="-4"/>
                <w:sz w:val="22"/>
                <w:szCs w:val="22"/>
              </w:rPr>
            </w:pPr>
          </w:p>
          <w:p w14:paraId="5206B0A3" w14:textId="349297A3" w:rsidR="00213385" w:rsidRDefault="00442F9E" w:rsidP="0021338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£ 32.99</w:t>
            </w:r>
          </w:p>
          <w:p w14:paraId="3BA48EEB" w14:textId="3451B4B9" w:rsidR="00993775" w:rsidRDefault="00993775" w:rsidP="0021338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£13,219.00</w:t>
            </w:r>
          </w:p>
          <w:p w14:paraId="2E5DF36A" w14:textId="5278069D" w:rsidR="00993775" w:rsidRPr="00270899" w:rsidRDefault="00993775" w:rsidP="0021338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£ 59.70</w:t>
            </w:r>
          </w:p>
          <w:p w14:paraId="65B33A6C" w14:textId="5DA1ACC4" w:rsidR="00213385" w:rsidRDefault="00442F9E" w:rsidP="0021338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£ 50.00</w:t>
            </w:r>
          </w:p>
          <w:p w14:paraId="4783F014" w14:textId="7CB6BE24" w:rsidR="00410965" w:rsidRDefault="00442F9E" w:rsidP="0021338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£ 50</w:t>
            </w:r>
            <w:r w:rsidR="00213385">
              <w:rPr>
                <w:rFonts w:asciiTheme="minorHAnsi" w:hAnsiTheme="minorHAnsi" w:cstheme="minorHAnsi"/>
                <w:spacing w:val="-4"/>
                <w:sz w:val="22"/>
                <w:szCs w:val="22"/>
              </w:rPr>
              <w:t>.00</w:t>
            </w:r>
          </w:p>
        </w:tc>
      </w:tr>
      <w:tr w:rsidR="00410965" w:rsidRPr="00016652" w14:paraId="56DEE62E" w14:textId="77777777" w:rsidTr="00410965">
        <w:tc>
          <w:tcPr>
            <w:tcW w:w="1238" w:type="dxa"/>
            <w:tcBorders>
              <w:top w:val="single" w:sz="4" w:space="0" w:color="auto"/>
              <w:left w:val="single" w:sz="4" w:space="0" w:color="auto"/>
              <w:bottom w:val="single" w:sz="4" w:space="0" w:color="auto"/>
              <w:right w:val="single" w:sz="4" w:space="0" w:color="auto"/>
            </w:tcBorders>
          </w:tcPr>
          <w:p w14:paraId="6B0F089D" w14:textId="77777777" w:rsidR="00410965" w:rsidRPr="00016652" w:rsidRDefault="0041096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3ACA5C35" w14:textId="77777777" w:rsidR="00410965" w:rsidRPr="00213385" w:rsidRDefault="00410965" w:rsidP="00FB5C4A">
            <w:pPr>
              <w:pStyle w:val="BodyText"/>
              <w:rPr>
                <w:rFonts w:asciiTheme="minorHAnsi" w:hAnsiTheme="minorHAnsi" w:cstheme="minorHAnsi"/>
                <w:b/>
                <w:bCs/>
                <w:spacing w:val="-4"/>
                <w:sz w:val="22"/>
                <w:szCs w:val="22"/>
              </w:rPr>
            </w:pPr>
          </w:p>
        </w:tc>
        <w:tc>
          <w:tcPr>
            <w:tcW w:w="7124" w:type="dxa"/>
            <w:gridSpan w:val="2"/>
            <w:tcBorders>
              <w:top w:val="single" w:sz="4" w:space="0" w:color="auto"/>
              <w:left w:val="single" w:sz="4" w:space="0" w:color="auto"/>
              <w:bottom w:val="single" w:sz="4" w:space="0" w:color="auto"/>
              <w:right w:val="single" w:sz="4" w:space="0" w:color="auto"/>
            </w:tcBorders>
          </w:tcPr>
          <w:p w14:paraId="004029C3" w14:textId="44FCD725" w:rsidR="0041096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Total</w:t>
            </w:r>
          </w:p>
        </w:tc>
        <w:tc>
          <w:tcPr>
            <w:tcW w:w="1325" w:type="dxa"/>
            <w:tcBorders>
              <w:top w:val="single" w:sz="4" w:space="0" w:color="auto"/>
              <w:left w:val="single" w:sz="4" w:space="0" w:color="auto"/>
              <w:bottom w:val="single" w:sz="4" w:space="0" w:color="auto"/>
              <w:right w:val="single" w:sz="4" w:space="0" w:color="auto"/>
            </w:tcBorders>
          </w:tcPr>
          <w:p w14:paraId="388EBC69" w14:textId="78E7FACD" w:rsidR="0041096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£1</w:t>
            </w:r>
            <w:r w:rsidR="00993775">
              <w:rPr>
                <w:rFonts w:asciiTheme="minorHAnsi" w:hAnsiTheme="minorHAnsi" w:cstheme="minorHAnsi"/>
                <w:spacing w:val="-4"/>
                <w:sz w:val="22"/>
                <w:szCs w:val="22"/>
              </w:rPr>
              <w:t>3,411.69</w:t>
            </w:r>
          </w:p>
        </w:tc>
      </w:tr>
      <w:tr w:rsidR="00213385" w:rsidRPr="00016652" w14:paraId="2B9E76A8" w14:textId="77777777" w:rsidTr="00410965">
        <w:tc>
          <w:tcPr>
            <w:tcW w:w="1238" w:type="dxa"/>
            <w:tcBorders>
              <w:top w:val="single" w:sz="4" w:space="0" w:color="auto"/>
              <w:left w:val="single" w:sz="4" w:space="0" w:color="auto"/>
              <w:bottom w:val="single" w:sz="4" w:space="0" w:color="auto"/>
              <w:right w:val="single" w:sz="4" w:space="0" w:color="auto"/>
            </w:tcBorders>
          </w:tcPr>
          <w:p w14:paraId="29664BC7" w14:textId="77777777" w:rsidR="00213385" w:rsidRPr="00016652" w:rsidRDefault="0021338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5475DAA6" w14:textId="1F46A861" w:rsidR="00213385" w:rsidRPr="00213385" w:rsidRDefault="00213385" w:rsidP="00FB5C4A">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193.</w:t>
            </w:r>
            <w:r w:rsidR="00F53D6E">
              <w:rPr>
                <w:rFonts w:asciiTheme="minorHAnsi" w:hAnsiTheme="minorHAnsi" w:cstheme="minorHAnsi"/>
                <w:b/>
                <w:bCs/>
                <w:spacing w:val="-4"/>
                <w:sz w:val="22"/>
                <w:szCs w:val="22"/>
              </w:rPr>
              <w:t>4</w:t>
            </w:r>
          </w:p>
        </w:tc>
        <w:tc>
          <w:tcPr>
            <w:tcW w:w="7124" w:type="dxa"/>
            <w:gridSpan w:val="2"/>
            <w:tcBorders>
              <w:top w:val="single" w:sz="4" w:space="0" w:color="auto"/>
              <w:left w:val="single" w:sz="4" w:space="0" w:color="auto"/>
              <w:bottom w:val="single" w:sz="4" w:space="0" w:color="auto"/>
              <w:right w:val="single" w:sz="4" w:space="0" w:color="auto"/>
            </w:tcBorders>
          </w:tcPr>
          <w:p w14:paraId="2E38C56E" w14:textId="79E8EC85" w:rsidR="00213385" w:rsidRPr="00016652" w:rsidRDefault="00213385" w:rsidP="00213385">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Pre-Approved Expenditure for Sept 2023</w:t>
            </w:r>
          </w:p>
          <w:p w14:paraId="0526D4A0" w14:textId="77777777" w:rsidR="00213385" w:rsidRDefault="00213385" w:rsidP="00213385">
            <w:pPr>
              <w:pStyle w:val="BodyText"/>
              <w:tabs>
                <w:tab w:val="left" w:pos="350"/>
              </w:tabs>
              <w:rPr>
                <w:rFonts w:asciiTheme="minorHAnsi" w:hAnsiTheme="minorHAnsi" w:cstheme="minorHAnsi"/>
                <w:spacing w:val="-4"/>
                <w:sz w:val="22"/>
                <w:szCs w:val="22"/>
              </w:rPr>
            </w:pPr>
            <w:r w:rsidRPr="00016652">
              <w:rPr>
                <w:rFonts w:asciiTheme="minorHAnsi" w:hAnsiTheme="minorHAnsi" w:cstheme="minorHAnsi"/>
                <w:spacing w:val="-4"/>
                <w:sz w:val="22"/>
                <w:szCs w:val="22"/>
              </w:rPr>
              <w:t>DD – EE Mobile Phone</w:t>
            </w:r>
          </w:p>
          <w:p w14:paraId="4851E57A" w14:textId="52FAC874" w:rsidR="008D28A7" w:rsidRDefault="008D28A7" w:rsidP="00213385">
            <w:pPr>
              <w:pStyle w:val="BodyText"/>
              <w:tabs>
                <w:tab w:val="left" w:pos="350"/>
              </w:tabs>
              <w:rPr>
                <w:rFonts w:asciiTheme="minorHAnsi" w:hAnsiTheme="minorHAnsi" w:cstheme="minorHAnsi"/>
                <w:spacing w:val="-4"/>
                <w:sz w:val="22"/>
                <w:szCs w:val="22"/>
              </w:rPr>
            </w:pPr>
          </w:p>
        </w:tc>
        <w:tc>
          <w:tcPr>
            <w:tcW w:w="1325" w:type="dxa"/>
            <w:tcBorders>
              <w:top w:val="single" w:sz="4" w:space="0" w:color="auto"/>
              <w:left w:val="single" w:sz="4" w:space="0" w:color="auto"/>
              <w:bottom w:val="single" w:sz="4" w:space="0" w:color="auto"/>
              <w:right w:val="single" w:sz="4" w:space="0" w:color="auto"/>
            </w:tcBorders>
          </w:tcPr>
          <w:p w14:paraId="3572E02F" w14:textId="77777777" w:rsidR="00213385" w:rsidRDefault="00213385" w:rsidP="00410965">
            <w:pPr>
              <w:pStyle w:val="BodyText"/>
              <w:jc w:val="right"/>
              <w:rPr>
                <w:rFonts w:asciiTheme="minorHAnsi" w:hAnsiTheme="minorHAnsi" w:cstheme="minorHAnsi"/>
                <w:spacing w:val="-4"/>
                <w:sz w:val="22"/>
                <w:szCs w:val="22"/>
              </w:rPr>
            </w:pPr>
          </w:p>
          <w:p w14:paraId="08DD44A0" w14:textId="480CAA42" w:rsidR="0021338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£6.24</w:t>
            </w:r>
          </w:p>
        </w:tc>
      </w:tr>
      <w:tr w:rsidR="00213385" w:rsidRPr="00016652" w14:paraId="5421AD11" w14:textId="77777777" w:rsidTr="00410965">
        <w:tc>
          <w:tcPr>
            <w:tcW w:w="1238" w:type="dxa"/>
            <w:tcBorders>
              <w:top w:val="single" w:sz="4" w:space="0" w:color="auto"/>
              <w:left w:val="single" w:sz="4" w:space="0" w:color="auto"/>
              <w:bottom w:val="single" w:sz="4" w:space="0" w:color="auto"/>
              <w:right w:val="single" w:sz="4" w:space="0" w:color="auto"/>
            </w:tcBorders>
          </w:tcPr>
          <w:p w14:paraId="793ADE46" w14:textId="77777777" w:rsidR="00213385" w:rsidRPr="00016652" w:rsidRDefault="0021338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26E1C10" w14:textId="77777777" w:rsidR="00213385" w:rsidRPr="00213385" w:rsidRDefault="00213385" w:rsidP="00FB5C4A">
            <w:pPr>
              <w:pStyle w:val="BodyText"/>
              <w:rPr>
                <w:rFonts w:asciiTheme="minorHAnsi" w:hAnsiTheme="minorHAnsi" w:cstheme="minorHAnsi"/>
                <w:b/>
                <w:bCs/>
                <w:spacing w:val="-4"/>
                <w:sz w:val="22"/>
                <w:szCs w:val="22"/>
              </w:rPr>
            </w:pPr>
          </w:p>
        </w:tc>
        <w:tc>
          <w:tcPr>
            <w:tcW w:w="7124" w:type="dxa"/>
            <w:gridSpan w:val="2"/>
            <w:tcBorders>
              <w:top w:val="single" w:sz="4" w:space="0" w:color="auto"/>
              <w:left w:val="single" w:sz="4" w:space="0" w:color="auto"/>
              <w:bottom w:val="single" w:sz="4" w:space="0" w:color="auto"/>
              <w:right w:val="single" w:sz="4" w:space="0" w:color="auto"/>
            </w:tcBorders>
          </w:tcPr>
          <w:p w14:paraId="35377CBC" w14:textId="1A386332" w:rsidR="0021338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Total</w:t>
            </w:r>
          </w:p>
        </w:tc>
        <w:tc>
          <w:tcPr>
            <w:tcW w:w="1325" w:type="dxa"/>
            <w:tcBorders>
              <w:top w:val="single" w:sz="4" w:space="0" w:color="auto"/>
              <w:left w:val="single" w:sz="4" w:space="0" w:color="auto"/>
              <w:bottom w:val="single" w:sz="4" w:space="0" w:color="auto"/>
              <w:right w:val="single" w:sz="4" w:space="0" w:color="auto"/>
            </w:tcBorders>
          </w:tcPr>
          <w:p w14:paraId="2CB919DB" w14:textId="0FB50147" w:rsidR="0021338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£6.24</w:t>
            </w:r>
          </w:p>
        </w:tc>
      </w:tr>
      <w:tr w:rsidR="00213385" w:rsidRPr="00016652" w14:paraId="7033CF53" w14:textId="77777777" w:rsidTr="00410965">
        <w:tc>
          <w:tcPr>
            <w:tcW w:w="1238" w:type="dxa"/>
            <w:tcBorders>
              <w:top w:val="single" w:sz="4" w:space="0" w:color="auto"/>
              <w:left w:val="single" w:sz="4" w:space="0" w:color="auto"/>
              <w:bottom w:val="single" w:sz="4" w:space="0" w:color="auto"/>
              <w:right w:val="single" w:sz="4" w:space="0" w:color="auto"/>
            </w:tcBorders>
          </w:tcPr>
          <w:p w14:paraId="3E2A8D93" w14:textId="77777777" w:rsidR="00213385" w:rsidRPr="00016652" w:rsidRDefault="0021338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01860A5C" w14:textId="11627C0A" w:rsidR="00213385" w:rsidRPr="00213385" w:rsidRDefault="00213385" w:rsidP="00FB5C4A">
            <w:pPr>
              <w:pStyle w:val="BodyText"/>
              <w:rPr>
                <w:rFonts w:asciiTheme="minorHAnsi" w:hAnsiTheme="minorHAnsi" w:cstheme="minorHAnsi"/>
                <w:b/>
                <w:bCs/>
                <w:spacing w:val="-4"/>
                <w:sz w:val="22"/>
                <w:szCs w:val="22"/>
              </w:rPr>
            </w:pPr>
            <w:r w:rsidRPr="00213385">
              <w:rPr>
                <w:rFonts w:asciiTheme="minorHAnsi" w:hAnsiTheme="minorHAnsi" w:cstheme="minorHAnsi"/>
                <w:b/>
                <w:bCs/>
                <w:spacing w:val="-4"/>
                <w:sz w:val="22"/>
                <w:szCs w:val="22"/>
              </w:rPr>
              <w:t>193.</w:t>
            </w:r>
            <w:r w:rsidR="00F53D6E">
              <w:rPr>
                <w:rFonts w:asciiTheme="minorHAnsi" w:hAnsiTheme="minorHAnsi" w:cstheme="minorHAnsi"/>
                <w:b/>
                <w:bCs/>
                <w:spacing w:val="-4"/>
                <w:sz w:val="22"/>
                <w:szCs w:val="22"/>
              </w:rPr>
              <w:t>5</w:t>
            </w:r>
          </w:p>
        </w:tc>
        <w:tc>
          <w:tcPr>
            <w:tcW w:w="7124" w:type="dxa"/>
            <w:gridSpan w:val="2"/>
            <w:tcBorders>
              <w:top w:val="single" w:sz="4" w:space="0" w:color="auto"/>
              <w:left w:val="single" w:sz="4" w:space="0" w:color="auto"/>
              <w:bottom w:val="single" w:sz="4" w:space="0" w:color="auto"/>
              <w:right w:val="single" w:sz="4" w:space="0" w:color="auto"/>
            </w:tcBorders>
          </w:tcPr>
          <w:p w14:paraId="0112AE8D" w14:textId="77777777" w:rsidR="00213385" w:rsidRPr="00016652" w:rsidRDefault="00213385" w:rsidP="00213385">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Payments for Approval October 2023</w:t>
            </w:r>
          </w:p>
          <w:p w14:paraId="44BF11E4" w14:textId="77777777" w:rsidR="00213385" w:rsidRPr="00016652"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Jan Stobart – Annual Internal Audit for 22-23 Accounts</w:t>
            </w:r>
          </w:p>
          <w:p w14:paraId="711E3A48" w14:textId="18FA0B12" w:rsidR="00213385" w:rsidRPr="00016652"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Salary July </w:t>
            </w:r>
            <w:r w:rsidR="00442F9E" w:rsidRPr="00016652">
              <w:rPr>
                <w:rFonts w:asciiTheme="minorHAnsi" w:hAnsiTheme="minorHAnsi" w:cstheme="minorHAnsi"/>
                <w:spacing w:val="-4"/>
                <w:sz w:val="22"/>
                <w:szCs w:val="22"/>
              </w:rPr>
              <w:t xml:space="preserve">– </w:t>
            </w:r>
            <w:r w:rsidR="00442F9E">
              <w:rPr>
                <w:rFonts w:asciiTheme="minorHAnsi" w:hAnsiTheme="minorHAnsi" w:cstheme="minorHAnsi"/>
                <w:spacing w:val="-4"/>
                <w:sz w:val="22"/>
                <w:szCs w:val="22"/>
              </w:rPr>
              <w:t>includes</w:t>
            </w:r>
            <w:r>
              <w:rPr>
                <w:rFonts w:asciiTheme="minorHAnsi" w:hAnsiTheme="minorHAnsi" w:cstheme="minorHAnsi"/>
                <w:spacing w:val="-4"/>
                <w:sz w:val="22"/>
                <w:szCs w:val="22"/>
              </w:rPr>
              <w:t xml:space="preserve"> +</w:t>
            </w:r>
            <w:r w:rsidRPr="00016652">
              <w:rPr>
                <w:rFonts w:asciiTheme="minorHAnsi" w:hAnsiTheme="minorHAnsi" w:cstheme="minorHAnsi"/>
                <w:spacing w:val="-4"/>
                <w:sz w:val="22"/>
                <w:szCs w:val="22"/>
              </w:rPr>
              <w:t xml:space="preserve">14 hrs. </w:t>
            </w:r>
            <w:r>
              <w:rPr>
                <w:rFonts w:asciiTheme="minorHAnsi" w:hAnsiTheme="minorHAnsi" w:cstheme="minorHAnsi"/>
                <w:spacing w:val="-4"/>
                <w:sz w:val="22"/>
                <w:szCs w:val="22"/>
              </w:rPr>
              <w:t xml:space="preserve">worked </w:t>
            </w:r>
            <w:r w:rsidRPr="00016652">
              <w:rPr>
                <w:rFonts w:asciiTheme="minorHAnsi" w:hAnsiTheme="minorHAnsi" w:cstheme="minorHAnsi"/>
                <w:spacing w:val="-4"/>
                <w:sz w:val="22"/>
                <w:szCs w:val="22"/>
              </w:rPr>
              <w:t xml:space="preserve">over w/e re AGAR </w:t>
            </w:r>
          </w:p>
          <w:p w14:paraId="2FAEDB63" w14:textId="77777777" w:rsidR="00213385" w:rsidRPr="00016652"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Salary August – Includes 22 hrs. annual leave</w:t>
            </w:r>
          </w:p>
          <w:p w14:paraId="622328EC" w14:textId="77777777" w:rsidR="00213385" w:rsidRPr="00016652"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RCCE Membership 23-24</w:t>
            </w:r>
          </w:p>
          <w:p w14:paraId="79E5DC45" w14:textId="77777777" w:rsidR="00213385"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Paul Sunberg</w:t>
            </w:r>
          </w:p>
          <w:p w14:paraId="02402A8C" w14:textId="77777777" w:rsidR="00213385" w:rsidRDefault="00213385" w:rsidP="00213385">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Salary September </w:t>
            </w:r>
          </w:p>
          <w:p w14:paraId="0E48299E" w14:textId="72ACEA7D" w:rsidR="00213385" w:rsidRDefault="00213385" w:rsidP="00213385">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AJG Annual Insurance                                                                                                                     </w:t>
            </w:r>
          </w:p>
        </w:tc>
        <w:tc>
          <w:tcPr>
            <w:tcW w:w="1325" w:type="dxa"/>
            <w:tcBorders>
              <w:top w:val="single" w:sz="4" w:space="0" w:color="auto"/>
              <w:left w:val="single" w:sz="4" w:space="0" w:color="auto"/>
              <w:bottom w:val="single" w:sz="4" w:space="0" w:color="auto"/>
              <w:right w:val="single" w:sz="4" w:space="0" w:color="auto"/>
            </w:tcBorders>
          </w:tcPr>
          <w:p w14:paraId="5E42D731" w14:textId="77777777" w:rsidR="00213385" w:rsidRPr="00213385" w:rsidRDefault="00213385" w:rsidP="008D28A7">
            <w:pPr>
              <w:pStyle w:val="BodyText"/>
              <w:jc w:val="right"/>
              <w:rPr>
                <w:rFonts w:asciiTheme="minorHAnsi" w:hAnsiTheme="minorHAnsi" w:cstheme="minorHAnsi"/>
                <w:spacing w:val="-4"/>
                <w:sz w:val="22"/>
                <w:szCs w:val="22"/>
              </w:rPr>
            </w:pPr>
          </w:p>
          <w:p w14:paraId="45466C42" w14:textId="23CDE10B" w:rsidR="00213385" w:rsidRPr="00213385" w:rsidRDefault="00213385"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xml:space="preserve">       </w:t>
            </w:r>
            <w:r w:rsidR="00442F9E" w:rsidRPr="00213385">
              <w:rPr>
                <w:rFonts w:asciiTheme="minorHAnsi" w:hAnsiTheme="minorHAnsi" w:cstheme="minorHAnsi"/>
                <w:spacing w:val="-4"/>
                <w:sz w:val="22"/>
                <w:szCs w:val="22"/>
              </w:rPr>
              <w:t>£ 250.00</w:t>
            </w:r>
          </w:p>
          <w:p w14:paraId="39B40AAD" w14:textId="0BB56CFA" w:rsidR="00213385" w:rsidRPr="00213385" w:rsidRDefault="00213385"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xml:space="preserve">       </w:t>
            </w:r>
            <w:r w:rsidR="00442F9E" w:rsidRPr="00213385">
              <w:rPr>
                <w:rFonts w:asciiTheme="minorHAnsi" w:hAnsiTheme="minorHAnsi" w:cstheme="minorHAnsi"/>
                <w:spacing w:val="-4"/>
                <w:sz w:val="22"/>
                <w:szCs w:val="22"/>
              </w:rPr>
              <w:t>£ 956.72</w:t>
            </w:r>
          </w:p>
          <w:p w14:paraId="4B0A5B80" w14:textId="256D7B44" w:rsidR="00213385" w:rsidRPr="00213385" w:rsidRDefault="00442F9E"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£ 746.08</w:t>
            </w:r>
          </w:p>
          <w:p w14:paraId="6765105E" w14:textId="77777777" w:rsidR="00213385" w:rsidRPr="00213385" w:rsidRDefault="00213385"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72.60</w:t>
            </w:r>
          </w:p>
          <w:p w14:paraId="2B31E24E" w14:textId="1EC66D4F" w:rsidR="00213385" w:rsidRPr="00213385" w:rsidRDefault="00442F9E"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xml:space="preserve">£ </w:t>
            </w:r>
            <w:r>
              <w:rPr>
                <w:rFonts w:asciiTheme="minorHAnsi" w:hAnsiTheme="minorHAnsi" w:cstheme="minorHAnsi"/>
                <w:spacing w:val="-4"/>
                <w:sz w:val="22"/>
                <w:szCs w:val="22"/>
              </w:rPr>
              <w:t>300.00</w:t>
            </w:r>
          </w:p>
          <w:p w14:paraId="33C3A35A" w14:textId="6EB4EC0F" w:rsidR="00213385" w:rsidRPr="00213385" w:rsidRDefault="00213385"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xml:space="preserve"> £ </w:t>
            </w:r>
            <w:r w:rsidR="00BA280A">
              <w:rPr>
                <w:rFonts w:asciiTheme="minorHAnsi" w:hAnsiTheme="minorHAnsi" w:cstheme="minorHAnsi"/>
                <w:spacing w:val="-4"/>
                <w:sz w:val="22"/>
                <w:szCs w:val="22"/>
              </w:rPr>
              <w:t>787.19</w:t>
            </w:r>
          </w:p>
          <w:p w14:paraId="735E8570" w14:textId="12B88748" w:rsidR="00213385" w:rsidRPr="00213385" w:rsidRDefault="00442F9E"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£ 636.13</w:t>
            </w:r>
          </w:p>
          <w:p w14:paraId="01713CBD" w14:textId="13515AD7" w:rsidR="00213385" w:rsidRDefault="00213385" w:rsidP="008D28A7">
            <w:pPr>
              <w:pStyle w:val="BodyText"/>
              <w:jc w:val="right"/>
              <w:rPr>
                <w:rFonts w:asciiTheme="minorHAnsi" w:hAnsiTheme="minorHAnsi" w:cstheme="minorHAnsi"/>
                <w:spacing w:val="-4"/>
                <w:sz w:val="22"/>
                <w:szCs w:val="22"/>
              </w:rPr>
            </w:pPr>
            <w:r w:rsidRPr="00213385">
              <w:rPr>
                <w:rFonts w:asciiTheme="minorHAnsi" w:hAnsiTheme="minorHAnsi" w:cstheme="minorHAnsi"/>
                <w:spacing w:val="-4"/>
                <w:sz w:val="22"/>
                <w:szCs w:val="22"/>
              </w:rPr>
              <w:t xml:space="preserve"> </w:t>
            </w:r>
          </w:p>
        </w:tc>
      </w:tr>
      <w:tr w:rsidR="00213385" w:rsidRPr="00016652" w14:paraId="21B8890B" w14:textId="77777777" w:rsidTr="00410965">
        <w:tc>
          <w:tcPr>
            <w:tcW w:w="1238" w:type="dxa"/>
            <w:tcBorders>
              <w:top w:val="single" w:sz="4" w:space="0" w:color="auto"/>
              <w:left w:val="single" w:sz="4" w:space="0" w:color="auto"/>
              <w:bottom w:val="single" w:sz="4" w:space="0" w:color="auto"/>
              <w:right w:val="single" w:sz="4" w:space="0" w:color="auto"/>
            </w:tcBorders>
          </w:tcPr>
          <w:p w14:paraId="0EA58F3E" w14:textId="77777777" w:rsidR="00213385" w:rsidRPr="00016652" w:rsidRDefault="00213385"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0074E9F6" w14:textId="77777777" w:rsidR="00213385" w:rsidRPr="00016652" w:rsidRDefault="00213385" w:rsidP="00FB5C4A">
            <w:pPr>
              <w:pStyle w:val="BodyText"/>
              <w:rPr>
                <w:rFonts w:asciiTheme="minorHAnsi" w:hAnsiTheme="minorHAnsi" w:cstheme="minorHAnsi"/>
                <w:spacing w:val="-4"/>
                <w:sz w:val="22"/>
                <w:szCs w:val="22"/>
              </w:rPr>
            </w:pPr>
          </w:p>
        </w:tc>
        <w:tc>
          <w:tcPr>
            <w:tcW w:w="7124" w:type="dxa"/>
            <w:gridSpan w:val="2"/>
            <w:tcBorders>
              <w:top w:val="single" w:sz="4" w:space="0" w:color="auto"/>
              <w:left w:val="single" w:sz="4" w:space="0" w:color="auto"/>
              <w:bottom w:val="single" w:sz="4" w:space="0" w:color="auto"/>
              <w:right w:val="single" w:sz="4" w:space="0" w:color="auto"/>
            </w:tcBorders>
          </w:tcPr>
          <w:p w14:paraId="20402AD5" w14:textId="20A7432B" w:rsidR="00213385" w:rsidRDefault="00213385" w:rsidP="00410965">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Total</w:t>
            </w:r>
          </w:p>
        </w:tc>
        <w:tc>
          <w:tcPr>
            <w:tcW w:w="1325" w:type="dxa"/>
            <w:tcBorders>
              <w:top w:val="single" w:sz="4" w:space="0" w:color="auto"/>
              <w:left w:val="single" w:sz="4" w:space="0" w:color="auto"/>
              <w:bottom w:val="single" w:sz="4" w:space="0" w:color="auto"/>
              <w:right w:val="single" w:sz="4" w:space="0" w:color="auto"/>
            </w:tcBorders>
          </w:tcPr>
          <w:p w14:paraId="58B7E427" w14:textId="1486D2CA" w:rsidR="00213385" w:rsidRDefault="00213385" w:rsidP="008D28A7">
            <w:pPr>
              <w:pStyle w:val="BodyText"/>
              <w:jc w:val="right"/>
              <w:rPr>
                <w:rFonts w:asciiTheme="minorHAnsi" w:hAnsiTheme="minorHAnsi" w:cstheme="minorHAnsi"/>
                <w:spacing w:val="-4"/>
                <w:sz w:val="22"/>
                <w:szCs w:val="22"/>
              </w:rPr>
            </w:pPr>
            <w:r>
              <w:rPr>
                <w:rFonts w:asciiTheme="minorHAnsi" w:hAnsiTheme="minorHAnsi" w:cstheme="minorHAnsi"/>
                <w:spacing w:val="-4"/>
                <w:sz w:val="22"/>
                <w:szCs w:val="22"/>
              </w:rPr>
              <w:t>£</w:t>
            </w:r>
            <w:r w:rsidR="008D28A7">
              <w:rPr>
                <w:rFonts w:asciiTheme="minorHAnsi" w:hAnsiTheme="minorHAnsi" w:cstheme="minorHAnsi"/>
                <w:spacing w:val="-4"/>
                <w:sz w:val="22"/>
                <w:szCs w:val="22"/>
              </w:rPr>
              <w:t>3748.72</w:t>
            </w:r>
          </w:p>
        </w:tc>
      </w:tr>
      <w:tr w:rsidR="00260AF1" w:rsidRPr="00016652" w14:paraId="0C293E1E" w14:textId="77777777" w:rsidTr="00410965">
        <w:tc>
          <w:tcPr>
            <w:tcW w:w="1238" w:type="dxa"/>
            <w:tcBorders>
              <w:top w:val="single" w:sz="4" w:space="0" w:color="auto"/>
              <w:left w:val="single" w:sz="4" w:space="0" w:color="auto"/>
              <w:bottom w:val="single" w:sz="4" w:space="0" w:color="auto"/>
              <w:right w:val="single" w:sz="4" w:space="0" w:color="auto"/>
            </w:tcBorders>
          </w:tcPr>
          <w:p w14:paraId="3EC8B7E7" w14:textId="3A0C0CBD" w:rsidR="00260AF1" w:rsidRPr="00016652" w:rsidRDefault="00260AF1" w:rsidP="00260AF1">
            <w:pPr>
              <w:pStyle w:val="BodyText"/>
              <w:rPr>
                <w:rFonts w:asciiTheme="minorHAnsi" w:hAnsiTheme="minorHAnsi" w:cstheme="minorHAnsi"/>
                <w:b/>
                <w:bCs/>
                <w:spacing w:val="-4"/>
                <w:sz w:val="22"/>
                <w:szCs w:val="22"/>
              </w:rPr>
            </w:pPr>
            <w:bookmarkStart w:id="0" w:name="_Hlk148023260"/>
            <w:r w:rsidRPr="00016652">
              <w:rPr>
                <w:rFonts w:asciiTheme="minorHAnsi" w:hAnsiTheme="minorHAnsi" w:cstheme="minorHAnsi"/>
                <w:b/>
                <w:bCs/>
                <w:spacing w:val="-4"/>
                <w:sz w:val="22"/>
                <w:szCs w:val="22"/>
              </w:rPr>
              <w:t>23/</w:t>
            </w:r>
            <w:r w:rsidR="009A539B" w:rsidRPr="00016652">
              <w:rPr>
                <w:rFonts w:asciiTheme="minorHAnsi" w:hAnsiTheme="minorHAnsi" w:cstheme="minorHAnsi"/>
                <w:b/>
                <w:bCs/>
                <w:spacing w:val="-4"/>
                <w:sz w:val="22"/>
                <w:szCs w:val="22"/>
              </w:rPr>
              <w:t>1</w:t>
            </w:r>
            <w:r w:rsidR="000D5BE5" w:rsidRPr="00016652">
              <w:rPr>
                <w:rFonts w:asciiTheme="minorHAnsi" w:hAnsiTheme="minorHAnsi" w:cstheme="minorHAnsi"/>
                <w:b/>
                <w:bCs/>
                <w:spacing w:val="-4"/>
                <w:sz w:val="22"/>
                <w:szCs w:val="22"/>
              </w:rPr>
              <w:t>9</w:t>
            </w:r>
            <w:r w:rsidR="008D28A7">
              <w:rPr>
                <w:rFonts w:asciiTheme="minorHAnsi" w:hAnsiTheme="minorHAnsi" w:cstheme="minorHAnsi"/>
                <w:b/>
                <w:bCs/>
                <w:spacing w:val="-4"/>
                <w:sz w:val="22"/>
                <w:szCs w:val="22"/>
              </w:rPr>
              <w:t>4</w:t>
            </w:r>
          </w:p>
        </w:tc>
        <w:tc>
          <w:tcPr>
            <w:tcW w:w="9525" w:type="dxa"/>
            <w:gridSpan w:val="4"/>
            <w:tcBorders>
              <w:top w:val="single" w:sz="4" w:space="0" w:color="auto"/>
              <w:left w:val="single" w:sz="4" w:space="0" w:color="auto"/>
              <w:bottom w:val="single" w:sz="4" w:space="0" w:color="auto"/>
              <w:right w:val="single" w:sz="4" w:space="0" w:color="auto"/>
            </w:tcBorders>
          </w:tcPr>
          <w:p w14:paraId="3543FC0D" w14:textId="7777777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Planning Matters &amp; Applications</w:t>
            </w:r>
          </w:p>
        </w:tc>
      </w:tr>
      <w:tr w:rsidR="00260AF1" w:rsidRPr="00016652" w14:paraId="66EE9301" w14:textId="77777777" w:rsidTr="00410965">
        <w:tc>
          <w:tcPr>
            <w:tcW w:w="1238" w:type="dxa"/>
            <w:tcBorders>
              <w:top w:val="single" w:sz="4" w:space="0" w:color="auto"/>
              <w:left w:val="single" w:sz="4" w:space="0" w:color="auto"/>
              <w:bottom w:val="single" w:sz="4" w:space="0" w:color="auto"/>
              <w:right w:val="single" w:sz="4" w:space="0" w:color="auto"/>
            </w:tcBorders>
          </w:tcPr>
          <w:p w14:paraId="2540ABA3" w14:textId="77777777" w:rsidR="00260AF1" w:rsidRPr="00016652" w:rsidRDefault="00260AF1"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3D056288" w14:textId="00D4B4DA" w:rsidR="00260AF1" w:rsidRPr="00016652" w:rsidRDefault="009A539B"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1</w:t>
            </w:r>
            <w:r w:rsidR="000D5BE5" w:rsidRPr="00016652">
              <w:rPr>
                <w:rFonts w:asciiTheme="minorHAnsi" w:hAnsiTheme="minorHAnsi" w:cstheme="minorHAnsi"/>
                <w:b/>
                <w:bCs/>
                <w:spacing w:val="-4"/>
                <w:sz w:val="22"/>
                <w:szCs w:val="22"/>
              </w:rPr>
              <w:t>9</w:t>
            </w:r>
            <w:r w:rsidR="008D28A7">
              <w:rPr>
                <w:rFonts w:asciiTheme="minorHAnsi" w:hAnsiTheme="minorHAnsi" w:cstheme="minorHAnsi"/>
                <w:b/>
                <w:bCs/>
                <w:spacing w:val="-4"/>
                <w:sz w:val="22"/>
                <w:szCs w:val="22"/>
              </w:rPr>
              <w:t>4</w:t>
            </w:r>
            <w:r w:rsidR="00260AF1" w:rsidRPr="00016652">
              <w:rPr>
                <w:rFonts w:asciiTheme="minorHAnsi" w:hAnsiTheme="minorHAnsi" w:cstheme="minorHAnsi"/>
                <w:b/>
                <w:bCs/>
                <w:spacing w:val="-4"/>
                <w:sz w:val="22"/>
                <w:szCs w:val="22"/>
              </w:rPr>
              <w:t>.1</w:t>
            </w:r>
          </w:p>
        </w:tc>
        <w:tc>
          <w:tcPr>
            <w:tcW w:w="8449" w:type="dxa"/>
            <w:gridSpan w:val="3"/>
            <w:tcBorders>
              <w:top w:val="single" w:sz="4" w:space="0" w:color="auto"/>
              <w:left w:val="single" w:sz="4" w:space="0" w:color="auto"/>
              <w:bottom w:val="single" w:sz="4" w:space="0" w:color="auto"/>
              <w:right w:val="single" w:sz="4" w:space="0" w:color="auto"/>
            </w:tcBorders>
          </w:tcPr>
          <w:p w14:paraId="12A1DED7" w14:textId="57844B21"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Planning Matters</w:t>
            </w:r>
          </w:p>
        </w:tc>
      </w:tr>
      <w:tr w:rsidR="00260AF1" w:rsidRPr="00016652" w14:paraId="0301FF1E" w14:textId="77777777" w:rsidTr="00410965">
        <w:tc>
          <w:tcPr>
            <w:tcW w:w="1238" w:type="dxa"/>
            <w:tcBorders>
              <w:top w:val="single" w:sz="4" w:space="0" w:color="auto"/>
              <w:left w:val="single" w:sz="4" w:space="0" w:color="auto"/>
              <w:bottom w:val="single" w:sz="4" w:space="0" w:color="auto"/>
              <w:right w:val="single" w:sz="4" w:space="0" w:color="auto"/>
            </w:tcBorders>
          </w:tcPr>
          <w:p w14:paraId="698A7057" w14:textId="77777777" w:rsidR="00260AF1" w:rsidRPr="00016652" w:rsidRDefault="00260AF1" w:rsidP="00260AF1">
            <w:pPr>
              <w:pStyle w:val="BodyText"/>
              <w:rPr>
                <w:rFonts w:asciiTheme="minorHAnsi" w:hAnsiTheme="minorHAnsi" w:cstheme="minorHAnsi"/>
                <w:b/>
                <w:bCs/>
                <w:spacing w:val="-4"/>
                <w:sz w:val="22"/>
                <w:szCs w:val="22"/>
              </w:rPr>
            </w:pPr>
            <w:bookmarkStart w:id="1" w:name="_Hlk135317831"/>
          </w:p>
        </w:tc>
        <w:tc>
          <w:tcPr>
            <w:tcW w:w="1076" w:type="dxa"/>
            <w:tcBorders>
              <w:top w:val="single" w:sz="4" w:space="0" w:color="auto"/>
              <w:left w:val="single" w:sz="4" w:space="0" w:color="auto"/>
              <w:bottom w:val="single" w:sz="4" w:space="0" w:color="auto"/>
              <w:right w:val="single" w:sz="4" w:space="0" w:color="auto"/>
            </w:tcBorders>
          </w:tcPr>
          <w:p w14:paraId="7F04B7C8" w14:textId="509479C8" w:rsidR="00260AF1" w:rsidRPr="00016652" w:rsidRDefault="00260AF1" w:rsidP="00260AF1">
            <w:pPr>
              <w:pStyle w:val="BodyText"/>
              <w:rPr>
                <w:rFonts w:asciiTheme="minorHAnsi" w:hAnsiTheme="minorHAnsi" w:cstheme="minorHAnsi"/>
                <w:spacing w:val="-4"/>
                <w:sz w:val="22"/>
                <w:szCs w:val="22"/>
              </w:rPr>
            </w:pPr>
          </w:p>
        </w:tc>
        <w:tc>
          <w:tcPr>
            <w:tcW w:w="8449" w:type="dxa"/>
            <w:gridSpan w:val="3"/>
            <w:tcBorders>
              <w:top w:val="single" w:sz="4" w:space="0" w:color="auto"/>
              <w:left w:val="single" w:sz="4" w:space="0" w:color="auto"/>
              <w:bottom w:val="single" w:sz="4" w:space="0" w:color="auto"/>
              <w:right w:val="single" w:sz="4" w:space="0" w:color="auto"/>
            </w:tcBorders>
          </w:tcPr>
          <w:p w14:paraId="763866CA" w14:textId="60183D78" w:rsidR="00260AF1" w:rsidRPr="00016652" w:rsidRDefault="000F07FF" w:rsidP="00260AF1">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Update from Cllr Jo Hughes</w:t>
            </w:r>
          </w:p>
          <w:p w14:paraId="18BC186E" w14:textId="17D9C5EB" w:rsidR="00260AF1" w:rsidRPr="00016652" w:rsidRDefault="00260AF1" w:rsidP="00260AF1">
            <w:pPr>
              <w:pStyle w:val="BodyText"/>
              <w:rPr>
                <w:rFonts w:asciiTheme="minorHAnsi" w:hAnsiTheme="minorHAnsi" w:cstheme="minorHAnsi"/>
                <w:spacing w:val="-4"/>
                <w:sz w:val="22"/>
                <w:szCs w:val="22"/>
              </w:rPr>
            </w:pPr>
          </w:p>
        </w:tc>
      </w:tr>
      <w:bookmarkEnd w:id="0"/>
      <w:bookmarkEnd w:id="1"/>
      <w:tr w:rsidR="00260AF1" w:rsidRPr="00016652" w14:paraId="6264C0FB" w14:textId="77777777" w:rsidTr="00410965">
        <w:tc>
          <w:tcPr>
            <w:tcW w:w="1238" w:type="dxa"/>
            <w:tcBorders>
              <w:top w:val="single" w:sz="4" w:space="0" w:color="auto"/>
              <w:left w:val="single" w:sz="4" w:space="0" w:color="auto"/>
              <w:bottom w:val="nil"/>
              <w:right w:val="single" w:sz="4" w:space="0" w:color="auto"/>
            </w:tcBorders>
          </w:tcPr>
          <w:p w14:paraId="7EA4DC7D" w14:textId="77777777" w:rsidR="00260AF1" w:rsidRPr="00016652" w:rsidRDefault="00260AF1"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15ABA944" w14:textId="2FB2323B" w:rsidR="00260AF1" w:rsidRPr="00016652" w:rsidRDefault="009A539B"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1</w:t>
            </w:r>
            <w:r w:rsidR="000D5BE5" w:rsidRPr="00016652">
              <w:rPr>
                <w:rFonts w:asciiTheme="minorHAnsi" w:hAnsiTheme="minorHAnsi" w:cstheme="minorHAnsi"/>
                <w:b/>
                <w:bCs/>
                <w:spacing w:val="-4"/>
                <w:sz w:val="22"/>
                <w:szCs w:val="22"/>
              </w:rPr>
              <w:t>9</w:t>
            </w:r>
            <w:r w:rsidR="008D28A7">
              <w:rPr>
                <w:rFonts w:asciiTheme="minorHAnsi" w:hAnsiTheme="minorHAnsi" w:cstheme="minorHAnsi"/>
                <w:b/>
                <w:bCs/>
                <w:spacing w:val="-4"/>
                <w:sz w:val="22"/>
                <w:szCs w:val="22"/>
              </w:rPr>
              <w:t>4</w:t>
            </w:r>
            <w:r w:rsidR="00260AF1" w:rsidRPr="00016652">
              <w:rPr>
                <w:rFonts w:asciiTheme="minorHAnsi" w:hAnsiTheme="minorHAnsi" w:cstheme="minorHAnsi"/>
                <w:b/>
                <w:bCs/>
                <w:spacing w:val="-4"/>
                <w:sz w:val="22"/>
                <w:szCs w:val="22"/>
              </w:rPr>
              <w:t>.2</w:t>
            </w:r>
          </w:p>
        </w:tc>
        <w:tc>
          <w:tcPr>
            <w:tcW w:w="8449" w:type="dxa"/>
            <w:gridSpan w:val="3"/>
            <w:tcBorders>
              <w:top w:val="single" w:sz="4" w:space="0" w:color="auto"/>
              <w:left w:val="single" w:sz="4" w:space="0" w:color="auto"/>
              <w:bottom w:val="single" w:sz="4" w:space="0" w:color="auto"/>
              <w:right w:val="single" w:sz="4" w:space="0" w:color="auto"/>
            </w:tcBorders>
          </w:tcPr>
          <w:p w14:paraId="66E10AB5" w14:textId="3AFD4DC5"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New Planning Applications Received</w:t>
            </w:r>
          </w:p>
        </w:tc>
      </w:tr>
      <w:tr w:rsidR="00C15FE7" w:rsidRPr="00016652" w14:paraId="44488D2A" w14:textId="77777777" w:rsidTr="00410965">
        <w:tc>
          <w:tcPr>
            <w:tcW w:w="1238" w:type="dxa"/>
            <w:tcBorders>
              <w:top w:val="single" w:sz="4" w:space="0" w:color="auto"/>
              <w:left w:val="single" w:sz="4" w:space="0" w:color="auto"/>
              <w:bottom w:val="nil"/>
              <w:right w:val="single" w:sz="4" w:space="0" w:color="auto"/>
            </w:tcBorders>
          </w:tcPr>
          <w:p w14:paraId="7947984D" w14:textId="77777777" w:rsidR="00C15FE7" w:rsidRPr="00016652" w:rsidRDefault="00C15FE7"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4AAAB30A" w14:textId="77777777" w:rsidR="00C15FE7" w:rsidRPr="00016652" w:rsidRDefault="00C15FE7" w:rsidP="00260AF1">
            <w:pPr>
              <w:pStyle w:val="BodyText"/>
              <w:rPr>
                <w:rFonts w:asciiTheme="minorHAnsi" w:hAnsiTheme="minorHAnsi" w:cstheme="minorHAnsi"/>
                <w:b/>
                <w:bCs/>
                <w:spacing w:val="-4"/>
                <w:sz w:val="22"/>
                <w:szCs w:val="22"/>
              </w:rPr>
            </w:pPr>
          </w:p>
        </w:tc>
        <w:tc>
          <w:tcPr>
            <w:tcW w:w="8449" w:type="dxa"/>
            <w:gridSpan w:val="3"/>
            <w:tcBorders>
              <w:top w:val="single" w:sz="4" w:space="0" w:color="auto"/>
              <w:left w:val="single" w:sz="4" w:space="0" w:color="auto"/>
              <w:bottom w:val="single" w:sz="4" w:space="0" w:color="auto"/>
              <w:right w:val="single" w:sz="4" w:space="0" w:color="auto"/>
            </w:tcBorders>
          </w:tcPr>
          <w:p w14:paraId="3DAF0C15" w14:textId="77777777" w:rsidR="00C15FE7" w:rsidRDefault="00C15FE7" w:rsidP="00260AF1">
            <w:pPr>
              <w:pStyle w:val="BodyText"/>
              <w:rPr>
                <w:rFonts w:asciiTheme="minorHAnsi" w:hAnsiTheme="minorHAnsi" w:cstheme="minorHAnsi"/>
                <w:spacing w:val="-4"/>
                <w:sz w:val="22"/>
                <w:szCs w:val="22"/>
              </w:rPr>
            </w:pPr>
            <w:r w:rsidRPr="00C15FE7">
              <w:rPr>
                <w:rFonts w:asciiTheme="minorHAnsi" w:hAnsiTheme="minorHAnsi" w:cstheme="minorHAnsi"/>
                <w:spacing w:val="-4"/>
                <w:sz w:val="22"/>
                <w:szCs w:val="22"/>
              </w:rPr>
              <w:t>Nothing received up to and including 12</w:t>
            </w:r>
            <w:r w:rsidRPr="00C15FE7">
              <w:rPr>
                <w:rFonts w:asciiTheme="minorHAnsi" w:hAnsiTheme="minorHAnsi" w:cstheme="minorHAnsi"/>
                <w:spacing w:val="-4"/>
                <w:sz w:val="22"/>
                <w:szCs w:val="22"/>
                <w:vertAlign w:val="superscript"/>
              </w:rPr>
              <w:t>th</w:t>
            </w:r>
            <w:r w:rsidRPr="00C15FE7">
              <w:rPr>
                <w:rFonts w:asciiTheme="minorHAnsi" w:hAnsiTheme="minorHAnsi" w:cstheme="minorHAnsi"/>
                <w:spacing w:val="-4"/>
                <w:sz w:val="22"/>
                <w:szCs w:val="22"/>
              </w:rPr>
              <w:t xml:space="preserve"> October 2023</w:t>
            </w:r>
          </w:p>
          <w:p w14:paraId="11A36439" w14:textId="42DDD6B0" w:rsidR="00C15FE7" w:rsidRPr="00C15FE7" w:rsidRDefault="00C15FE7" w:rsidP="00260AF1">
            <w:pPr>
              <w:pStyle w:val="BodyText"/>
              <w:rPr>
                <w:rFonts w:asciiTheme="minorHAnsi" w:hAnsiTheme="minorHAnsi" w:cstheme="minorHAnsi"/>
                <w:spacing w:val="-4"/>
                <w:sz w:val="22"/>
                <w:szCs w:val="22"/>
              </w:rPr>
            </w:pPr>
          </w:p>
        </w:tc>
      </w:tr>
      <w:tr w:rsidR="00260AF1" w:rsidRPr="00016652" w14:paraId="59954AEB" w14:textId="77777777" w:rsidTr="00410965">
        <w:tc>
          <w:tcPr>
            <w:tcW w:w="1238" w:type="dxa"/>
            <w:tcBorders>
              <w:top w:val="single" w:sz="4" w:space="0" w:color="auto"/>
              <w:left w:val="single" w:sz="4" w:space="0" w:color="auto"/>
              <w:bottom w:val="single" w:sz="4" w:space="0" w:color="auto"/>
              <w:right w:val="single" w:sz="4" w:space="0" w:color="auto"/>
            </w:tcBorders>
          </w:tcPr>
          <w:p w14:paraId="4E4C475B" w14:textId="77777777" w:rsidR="00260AF1" w:rsidRPr="00016652" w:rsidRDefault="00260AF1"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5F5A56A8" w14:textId="79AA62C1" w:rsidR="00260AF1" w:rsidRPr="00016652" w:rsidRDefault="009A539B"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1</w:t>
            </w:r>
            <w:r w:rsidR="000D5BE5" w:rsidRPr="00016652">
              <w:rPr>
                <w:rFonts w:asciiTheme="minorHAnsi" w:hAnsiTheme="minorHAnsi" w:cstheme="minorHAnsi"/>
                <w:b/>
                <w:bCs/>
                <w:spacing w:val="-4"/>
                <w:sz w:val="22"/>
                <w:szCs w:val="22"/>
              </w:rPr>
              <w:t>9</w:t>
            </w:r>
            <w:r w:rsidR="008D28A7">
              <w:rPr>
                <w:rFonts w:asciiTheme="minorHAnsi" w:hAnsiTheme="minorHAnsi" w:cstheme="minorHAnsi"/>
                <w:b/>
                <w:bCs/>
                <w:spacing w:val="-4"/>
                <w:sz w:val="22"/>
                <w:szCs w:val="22"/>
              </w:rPr>
              <w:t>4</w:t>
            </w:r>
            <w:r w:rsidR="00260AF1" w:rsidRPr="00016652">
              <w:rPr>
                <w:rFonts w:asciiTheme="minorHAnsi" w:hAnsiTheme="minorHAnsi" w:cstheme="minorHAnsi"/>
                <w:b/>
                <w:bCs/>
                <w:spacing w:val="-4"/>
                <w:sz w:val="22"/>
                <w:szCs w:val="22"/>
              </w:rPr>
              <w:t>.3</w:t>
            </w:r>
          </w:p>
        </w:tc>
        <w:tc>
          <w:tcPr>
            <w:tcW w:w="8449" w:type="dxa"/>
            <w:gridSpan w:val="3"/>
            <w:tcBorders>
              <w:top w:val="single" w:sz="4" w:space="0" w:color="auto"/>
              <w:left w:val="single" w:sz="4" w:space="0" w:color="auto"/>
              <w:bottom w:val="single" w:sz="4" w:space="0" w:color="auto"/>
              <w:right w:val="single" w:sz="4" w:space="0" w:color="auto"/>
            </w:tcBorders>
          </w:tcPr>
          <w:p w14:paraId="27BB5AC0" w14:textId="7777777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Planning Applications Previously Reviewed</w:t>
            </w:r>
          </w:p>
        </w:tc>
      </w:tr>
      <w:tr w:rsidR="00C15FE7" w:rsidRPr="00016652" w14:paraId="3DB75A44" w14:textId="77777777" w:rsidTr="00410965">
        <w:tc>
          <w:tcPr>
            <w:tcW w:w="1238" w:type="dxa"/>
            <w:tcBorders>
              <w:top w:val="single" w:sz="4" w:space="0" w:color="auto"/>
              <w:left w:val="single" w:sz="4" w:space="0" w:color="auto"/>
              <w:bottom w:val="single" w:sz="4" w:space="0" w:color="auto"/>
              <w:right w:val="single" w:sz="4" w:space="0" w:color="auto"/>
            </w:tcBorders>
          </w:tcPr>
          <w:p w14:paraId="72872FB7" w14:textId="77777777" w:rsidR="00C15FE7" w:rsidRPr="00016652" w:rsidRDefault="00C15FE7"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473E721F" w14:textId="77777777" w:rsidR="00C15FE7" w:rsidRPr="00016652" w:rsidRDefault="00C15FE7" w:rsidP="00FB5C4A">
            <w:pPr>
              <w:rPr>
                <w:rFonts w:asciiTheme="minorHAnsi" w:hAnsiTheme="minorHAnsi" w:cstheme="minorHAnsi"/>
              </w:rPr>
            </w:pPr>
            <w:r w:rsidRPr="00016652">
              <w:rPr>
                <w:rFonts w:asciiTheme="minorHAnsi" w:hAnsiTheme="minorHAnsi" w:cstheme="minorHAnsi"/>
              </w:rPr>
              <w:t>232029</w:t>
            </w:r>
          </w:p>
        </w:tc>
        <w:tc>
          <w:tcPr>
            <w:tcW w:w="2854" w:type="dxa"/>
            <w:tcBorders>
              <w:top w:val="single" w:sz="4" w:space="0" w:color="auto"/>
              <w:left w:val="single" w:sz="4" w:space="0" w:color="auto"/>
              <w:bottom w:val="single" w:sz="4" w:space="0" w:color="auto"/>
              <w:right w:val="single" w:sz="4" w:space="0" w:color="auto"/>
            </w:tcBorders>
          </w:tcPr>
          <w:p w14:paraId="41ACE5CE" w14:textId="77777777" w:rsidR="00C15FE7" w:rsidRPr="00016652" w:rsidRDefault="00C15FE7" w:rsidP="00FB5C4A">
            <w:pPr>
              <w:rPr>
                <w:rFonts w:asciiTheme="minorHAnsi" w:hAnsiTheme="minorHAnsi" w:cstheme="minorHAnsi"/>
              </w:rPr>
            </w:pPr>
            <w:r w:rsidRPr="00016652">
              <w:rPr>
                <w:rFonts w:asciiTheme="minorHAnsi" w:hAnsiTheme="minorHAnsi" w:cstheme="minorHAnsi"/>
              </w:rPr>
              <w:t>Bouchiers Hall, Kelvedon Road, Messing Essex CO5 9TW</w:t>
            </w:r>
          </w:p>
        </w:tc>
        <w:tc>
          <w:tcPr>
            <w:tcW w:w="4270" w:type="dxa"/>
            <w:tcBorders>
              <w:top w:val="single" w:sz="4" w:space="0" w:color="auto"/>
              <w:left w:val="single" w:sz="4" w:space="0" w:color="auto"/>
              <w:bottom w:val="single" w:sz="4" w:space="0" w:color="auto"/>
              <w:right w:val="single" w:sz="4" w:space="0" w:color="auto"/>
            </w:tcBorders>
          </w:tcPr>
          <w:p w14:paraId="20F8E1CF" w14:textId="77777777" w:rsidR="00C15FE7" w:rsidRPr="00016652" w:rsidRDefault="00C15FE7" w:rsidP="00FB5C4A">
            <w:pPr>
              <w:rPr>
                <w:rFonts w:asciiTheme="minorHAnsi" w:hAnsiTheme="minorHAnsi" w:cstheme="minorHAnsi"/>
              </w:rPr>
            </w:pPr>
            <w:r w:rsidRPr="00016652">
              <w:rPr>
                <w:rFonts w:asciiTheme="minorHAnsi" w:hAnsiTheme="minorHAnsi" w:cstheme="minorHAnsi"/>
              </w:rPr>
              <w:t>Overgrown laurel c20 ft tall and within 2 metres of our swimming pool which we are seeking to repair and renovate. Proposal is to replace laurel with laurel hedging</w:t>
            </w:r>
          </w:p>
          <w:p w14:paraId="06FB911A" w14:textId="77777777" w:rsidR="00C15FE7" w:rsidRPr="00016652" w:rsidRDefault="00C15FE7" w:rsidP="00FB5C4A">
            <w:pPr>
              <w:rPr>
                <w:rFonts w:asciiTheme="minorHAnsi" w:hAnsiTheme="minorHAnsi" w:cstheme="minorHAnsi"/>
              </w:rPr>
            </w:pPr>
          </w:p>
        </w:tc>
        <w:tc>
          <w:tcPr>
            <w:tcW w:w="1325" w:type="dxa"/>
            <w:tcBorders>
              <w:top w:val="single" w:sz="4" w:space="0" w:color="auto"/>
              <w:left w:val="single" w:sz="4" w:space="0" w:color="auto"/>
              <w:bottom w:val="single" w:sz="4" w:space="0" w:color="auto"/>
              <w:right w:val="single" w:sz="4" w:space="0" w:color="auto"/>
            </w:tcBorders>
          </w:tcPr>
          <w:p w14:paraId="7BFA502F" w14:textId="77777777" w:rsidR="00C15FE7" w:rsidRPr="00016652" w:rsidRDefault="00C15FE7" w:rsidP="00FB5C4A">
            <w:pPr>
              <w:rPr>
                <w:rFonts w:asciiTheme="minorHAnsi" w:hAnsiTheme="minorHAnsi" w:cstheme="minorHAnsi"/>
              </w:rPr>
            </w:pPr>
          </w:p>
          <w:p w14:paraId="4CE30EB0" w14:textId="75BE3396" w:rsidR="00C15FE7" w:rsidRPr="00016652" w:rsidRDefault="00C15FE7" w:rsidP="00FB5C4A">
            <w:pPr>
              <w:rPr>
                <w:rFonts w:asciiTheme="minorHAnsi" w:hAnsiTheme="minorHAnsi" w:cstheme="minorHAnsi"/>
              </w:rPr>
            </w:pPr>
            <w:r>
              <w:rPr>
                <w:rFonts w:asciiTheme="minorHAnsi" w:hAnsiTheme="minorHAnsi" w:cstheme="minorHAnsi"/>
              </w:rPr>
              <w:t>PC Commented</w:t>
            </w:r>
          </w:p>
        </w:tc>
      </w:tr>
      <w:tr w:rsidR="002D394F" w:rsidRPr="00016652" w14:paraId="349B6D72" w14:textId="77777777" w:rsidTr="00410965">
        <w:tc>
          <w:tcPr>
            <w:tcW w:w="1238" w:type="dxa"/>
            <w:tcBorders>
              <w:top w:val="single" w:sz="4" w:space="0" w:color="auto"/>
              <w:left w:val="single" w:sz="4" w:space="0" w:color="auto"/>
              <w:bottom w:val="single" w:sz="4" w:space="0" w:color="auto"/>
              <w:right w:val="single" w:sz="4" w:space="0" w:color="auto"/>
            </w:tcBorders>
          </w:tcPr>
          <w:p w14:paraId="3B49BB99" w14:textId="77777777" w:rsidR="002D394F" w:rsidRPr="00016652" w:rsidRDefault="002D394F" w:rsidP="003E03C2">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16AEA471" w14:textId="77777777" w:rsidR="002D394F" w:rsidRPr="00016652" w:rsidRDefault="002D394F" w:rsidP="003E03C2">
            <w:pPr>
              <w:rPr>
                <w:rFonts w:asciiTheme="minorHAnsi" w:hAnsiTheme="minorHAnsi" w:cstheme="minorHAnsi"/>
              </w:rPr>
            </w:pPr>
            <w:r w:rsidRPr="00016652">
              <w:rPr>
                <w:rFonts w:asciiTheme="minorHAnsi" w:hAnsiTheme="minorHAnsi" w:cstheme="minorHAnsi"/>
              </w:rPr>
              <w:t>231368</w:t>
            </w:r>
          </w:p>
        </w:tc>
        <w:tc>
          <w:tcPr>
            <w:tcW w:w="2854" w:type="dxa"/>
            <w:tcBorders>
              <w:top w:val="single" w:sz="4" w:space="0" w:color="auto"/>
              <w:left w:val="single" w:sz="4" w:space="0" w:color="auto"/>
              <w:bottom w:val="single" w:sz="4" w:space="0" w:color="auto"/>
              <w:right w:val="single" w:sz="4" w:space="0" w:color="auto"/>
            </w:tcBorders>
          </w:tcPr>
          <w:p w14:paraId="44E73DF2" w14:textId="77777777" w:rsidR="002D394F" w:rsidRPr="00016652" w:rsidRDefault="002D394F" w:rsidP="003E03C2">
            <w:pPr>
              <w:rPr>
                <w:rFonts w:asciiTheme="minorHAnsi" w:hAnsiTheme="minorHAnsi" w:cstheme="minorHAnsi"/>
              </w:rPr>
            </w:pPr>
            <w:r w:rsidRPr="00016652">
              <w:rPr>
                <w:rFonts w:asciiTheme="minorHAnsi" w:hAnsiTheme="minorHAnsi" w:cstheme="minorHAnsi"/>
              </w:rPr>
              <w:t>Land at Elms Farm, Messing Road, Tiptree Colchester CO5 0ES</w:t>
            </w:r>
          </w:p>
        </w:tc>
        <w:tc>
          <w:tcPr>
            <w:tcW w:w="4270" w:type="dxa"/>
            <w:tcBorders>
              <w:top w:val="single" w:sz="4" w:space="0" w:color="auto"/>
              <w:left w:val="single" w:sz="4" w:space="0" w:color="auto"/>
              <w:bottom w:val="single" w:sz="4" w:space="0" w:color="auto"/>
              <w:right w:val="single" w:sz="4" w:space="0" w:color="auto"/>
            </w:tcBorders>
          </w:tcPr>
          <w:p w14:paraId="76403DE9" w14:textId="77777777" w:rsidR="002D394F" w:rsidRPr="00016652" w:rsidRDefault="002D394F" w:rsidP="003E03C2">
            <w:pPr>
              <w:jc w:val="both"/>
              <w:rPr>
                <w:rFonts w:asciiTheme="minorHAnsi" w:hAnsiTheme="minorHAnsi" w:cstheme="minorHAnsi"/>
              </w:rPr>
            </w:pPr>
            <w:r w:rsidRPr="00016652">
              <w:rPr>
                <w:rFonts w:asciiTheme="minorHAnsi" w:hAnsiTheme="minorHAnsi" w:cstheme="minorHAnsi"/>
              </w:rPr>
              <w:t>Outline planning application for 200 no. residential dwellings, a new vehicular access on to Colchester Road (B1022), community land, allotments, public open space, and associated works. All matter reserved.</w:t>
            </w:r>
          </w:p>
          <w:p w14:paraId="1993FB0C" w14:textId="77777777" w:rsidR="002D394F" w:rsidRPr="00016652" w:rsidRDefault="002D394F" w:rsidP="003E03C2">
            <w:pPr>
              <w:jc w:val="both"/>
              <w:rPr>
                <w:rFonts w:asciiTheme="minorHAnsi" w:hAnsiTheme="minorHAnsi" w:cstheme="minorHAnsi"/>
              </w:rPr>
            </w:pPr>
          </w:p>
        </w:tc>
        <w:tc>
          <w:tcPr>
            <w:tcW w:w="1325" w:type="dxa"/>
            <w:tcBorders>
              <w:top w:val="single" w:sz="4" w:space="0" w:color="auto"/>
              <w:left w:val="single" w:sz="4" w:space="0" w:color="auto"/>
              <w:bottom w:val="single" w:sz="4" w:space="0" w:color="auto"/>
              <w:right w:val="single" w:sz="4" w:space="0" w:color="auto"/>
            </w:tcBorders>
          </w:tcPr>
          <w:p w14:paraId="5D12C84F" w14:textId="4ECD68A6" w:rsidR="002D394F" w:rsidRPr="00016652" w:rsidRDefault="002D394F" w:rsidP="003E03C2">
            <w:pPr>
              <w:rPr>
                <w:rFonts w:asciiTheme="minorHAnsi" w:hAnsiTheme="minorHAnsi" w:cstheme="minorHAnsi"/>
              </w:rPr>
            </w:pPr>
            <w:r w:rsidRPr="00016652">
              <w:rPr>
                <w:rFonts w:asciiTheme="minorHAnsi" w:hAnsiTheme="minorHAnsi" w:cstheme="minorHAnsi"/>
              </w:rPr>
              <w:t>PC - Commented</w:t>
            </w:r>
          </w:p>
        </w:tc>
      </w:tr>
      <w:tr w:rsidR="002D394F" w:rsidRPr="00016652" w14:paraId="0BAD7581" w14:textId="77777777" w:rsidTr="00410965">
        <w:tc>
          <w:tcPr>
            <w:tcW w:w="1238" w:type="dxa"/>
            <w:tcBorders>
              <w:top w:val="single" w:sz="4" w:space="0" w:color="auto"/>
              <w:left w:val="single" w:sz="4" w:space="0" w:color="auto"/>
              <w:bottom w:val="single" w:sz="4" w:space="0" w:color="auto"/>
              <w:right w:val="single" w:sz="4" w:space="0" w:color="auto"/>
            </w:tcBorders>
          </w:tcPr>
          <w:p w14:paraId="171C2DDF" w14:textId="77777777" w:rsidR="002D394F" w:rsidRPr="00016652" w:rsidRDefault="002D394F" w:rsidP="002D394F">
            <w:pPr>
              <w:pStyle w:val="BodyText"/>
              <w:rPr>
                <w:rFonts w:asciiTheme="minorHAnsi" w:hAnsiTheme="minorHAnsi" w:cstheme="minorHAnsi"/>
                <w:b/>
                <w:bCs/>
                <w:spacing w:val="-4"/>
                <w:sz w:val="22"/>
                <w:szCs w:val="22"/>
              </w:rPr>
            </w:pPr>
            <w:bookmarkStart w:id="2" w:name="_Hlk145523205"/>
          </w:p>
        </w:tc>
        <w:tc>
          <w:tcPr>
            <w:tcW w:w="1076" w:type="dxa"/>
            <w:tcBorders>
              <w:top w:val="single" w:sz="4" w:space="0" w:color="auto"/>
              <w:left w:val="single" w:sz="4" w:space="0" w:color="auto"/>
              <w:bottom w:val="single" w:sz="4" w:space="0" w:color="auto"/>
              <w:right w:val="single" w:sz="4" w:space="0" w:color="auto"/>
            </w:tcBorders>
          </w:tcPr>
          <w:p w14:paraId="2F189516" w14:textId="0BB2B178" w:rsidR="002D394F" w:rsidRPr="00016652" w:rsidRDefault="002D394F" w:rsidP="002D394F">
            <w:pPr>
              <w:pStyle w:val="BodyText"/>
              <w:rPr>
                <w:rFonts w:asciiTheme="minorHAnsi" w:hAnsiTheme="minorHAnsi" w:cstheme="minorHAnsi"/>
                <w:sz w:val="22"/>
                <w:szCs w:val="22"/>
              </w:rPr>
            </w:pPr>
            <w:r w:rsidRPr="00016652">
              <w:rPr>
                <w:rFonts w:asciiTheme="minorHAnsi" w:hAnsiTheme="minorHAnsi" w:cstheme="minorHAnsi"/>
                <w:sz w:val="22"/>
                <w:szCs w:val="22"/>
              </w:rPr>
              <w:t>230067</w:t>
            </w:r>
          </w:p>
        </w:tc>
        <w:tc>
          <w:tcPr>
            <w:tcW w:w="2854" w:type="dxa"/>
            <w:tcBorders>
              <w:top w:val="single" w:sz="4" w:space="0" w:color="auto"/>
              <w:left w:val="single" w:sz="4" w:space="0" w:color="auto"/>
              <w:bottom w:val="single" w:sz="4" w:space="0" w:color="auto"/>
              <w:right w:val="single" w:sz="4" w:space="0" w:color="auto"/>
            </w:tcBorders>
          </w:tcPr>
          <w:p w14:paraId="40DE0F2E" w14:textId="77777777" w:rsidR="002D394F" w:rsidRPr="00016652" w:rsidRDefault="002D394F" w:rsidP="002D394F">
            <w:pPr>
              <w:pStyle w:val="BodyText"/>
              <w:rPr>
                <w:rFonts w:asciiTheme="minorHAnsi" w:hAnsiTheme="minorHAnsi" w:cstheme="minorHAnsi"/>
                <w:sz w:val="22"/>
                <w:szCs w:val="22"/>
              </w:rPr>
            </w:pPr>
            <w:r w:rsidRPr="00016652">
              <w:rPr>
                <w:rFonts w:asciiTheme="minorHAnsi" w:hAnsiTheme="minorHAnsi" w:cstheme="minorHAnsi"/>
                <w:sz w:val="22"/>
                <w:szCs w:val="22"/>
              </w:rPr>
              <w:t>Land adj, Elms Farm Bungalow, Messing Road, Tiptree CO5 9TG</w:t>
            </w:r>
          </w:p>
          <w:p w14:paraId="5D1C34FF" w14:textId="614EF879" w:rsidR="002C710A" w:rsidRPr="00016652" w:rsidRDefault="002C710A" w:rsidP="002D394F">
            <w:pPr>
              <w:pStyle w:val="BodyText"/>
              <w:rPr>
                <w:rFonts w:asciiTheme="minorHAnsi" w:hAnsiTheme="minorHAnsi" w:cstheme="minorHAnsi"/>
                <w:sz w:val="22"/>
                <w:szCs w:val="22"/>
              </w:rPr>
            </w:pPr>
          </w:p>
        </w:tc>
        <w:tc>
          <w:tcPr>
            <w:tcW w:w="4270" w:type="dxa"/>
            <w:tcBorders>
              <w:top w:val="single" w:sz="4" w:space="0" w:color="auto"/>
              <w:left w:val="single" w:sz="4" w:space="0" w:color="auto"/>
              <w:bottom w:val="single" w:sz="4" w:space="0" w:color="auto"/>
              <w:right w:val="single" w:sz="4" w:space="0" w:color="auto"/>
            </w:tcBorders>
          </w:tcPr>
          <w:p w14:paraId="1E2A09D5" w14:textId="2D9F166C" w:rsidR="002D394F" w:rsidRPr="00016652" w:rsidRDefault="002D394F" w:rsidP="002D394F">
            <w:pPr>
              <w:pStyle w:val="BodyText"/>
              <w:rPr>
                <w:rFonts w:asciiTheme="minorHAnsi" w:hAnsiTheme="minorHAnsi" w:cstheme="minorHAnsi"/>
                <w:sz w:val="22"/>
                <w:szCs w:val="22"/>
              </w:rPr>
            </w:pPr>
            <w:r w:rsidRPr="00016652">
              <w:rPr>
                <w:rFonts w:asciiTheme="minorHAnsi" w:hAnsiTheme="minorHAnsi" w:cstheme="minorHAnsi"/>
                <w:sz w:val="22"/>
                <w:szCs w:val="22"/>
              </w:rPr>
              <w:t>Erection of detached bungalow</w:t>
            </w:r>
          </w:p>
        </w:tc>
        <w:tc>
          <w:tcPr>
            <w:tcW w:w="1325" w:type="dxa"/>
            <w:tcBorders>
              <w:top w:val="single" w:sz="4" w:space="0" w:color="auto"/>
              <w:left w:val="single" w:sz="4" w:space="0" w:color="auto"/>
              <w:bottom w:val="single" w:sz="4" w:space="0" w:color="auto"/>
              <w:right w:val="single" w:sz="4" w:space="0" w:color="auto"/>
            </w:tcBorders>
          </w:tcPr>
          <w:p w14:paraId="4DC7F922" w14:textId="26CFEFB5" w:rsidR="002D394F" w:rsidRPr="00016652" w:rsidRDefault="002D394F" w:rsidP="002D394F">
            <w:pPr>
              <w:pStyle w:val="BodyText"/>
              <w:rPr>
                <w:rFonts w:asciiTheme="minorHAnsi" w:hAnsiTheme="minorHAnsi" w:cstheme="minorHAnsi"/>
                <w:sz w:val="22"/>
                <w:szCs w:val="22"/>
              </w:rPr>
            </w:pPr>
            <w:r w:rsidRPr="00016652">
              <w:rPr>
                <w:rFonts w:asciiTheme="minorHAnsi" w:hAnsiTheme="minorHAnsi" w:cstheme="minorHAnsi"/>
                <w:sz w:val="22"/>
                <w:szCs w:val="22"/>
              </w:rPr>
              <w:t>PC - Commented</w:t>
            </w:r>
          </w:p>
        </w:tc>
      </w:tr>
      <w:bookmarkEnd w:id="2"/>
      <w:tr w:rsidR="00F837BA" w:rsidRPr="00016652" w14:paraId="4CD87FBA" w14:textId="77777777" w:rsidTr="00410965">
        <w:tc>
          <w:tcPr>
            <w:tcW w:w="1238" w:type="dxa"/>
            <w:tcBorders>
              <w:top w:val="single" w:sz="4" w:space="0" w:color="auto"/>
              <w:left w:val="single" w:sz="4" w:space="0" w:color="auto"/>
              <w:bottom w:val="single" w:sz="4" w:space="0" w:color="auto"/>
              <w:right w:val="single" w:sz="4" w:space="0" w:color="auto"/>
            </w:tcBorders>
          </w:tcPr>
          <w:p w14:paraId="7260169E" w14:textId="77777777" w:rsidR="00260AF1" w:rsidRPr="00016652" w:rsidRDefault="00260AF1" w:rsidP="00260AF1">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B509006" w14:textId="50AFC7AD"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spacing w:val="-2"/>
                <w:sz w:val="22"/>
                <w:szCs w:val="22"/>
              </w:rPr>
              <w:t>221043</w:t>
            </w:r>
          </w:p>
        </w:tc>
        <w:tc>
          <w:tcPr>
            <w:tcW w:w="2854" w:type="dxa"/>
            <w:tcBorders>
              <w:top w:val="single" w:sz="4" w:space="0" w:color="auto"/>
              <w:left w:val="single" w:sz="4" w:space="0" w:color="auto"/>
              <w:bottom w:val="single" w:sz="4" w:space="0" w:color="auto"/>
              <w:right w:val="single" w:sz="4" w:space="0" w:color="auto"/>
            </w:tcBorders>
          </w:tcPr>
          <w:p w14:paraId="0CB2344A" w14:textId="028C149D" w:rsidR="00260AF1" w:rsidRPr="00016652" w:rsidRDefault="00260AF1" w:rsidP="00260AF1">
            <w:pPr>
              <w:pStyle w:val="BodyText"/>
              <w:rPr>
                <w:rFonts w:asciiTheme="minorHAnsi" w:hAnsiTheme="minorHAnsi" w:cstheme="minorHAnsi"/>
                <w:spacing w:val="-4"/>
                <w:sz w:val="22"/>
                <w:szCs w:val="22"/>
              </w:rPr>
            </w:pPr>
            <w:r w:rsidRPr="00016652">
              <w:rPr>
                <w:rFonts w:asciiTheme="minorHAnsi" w:hAnsiTheme="minorHAnsi" w:cstheme="minorHAnsi"/>
                <w:sz w:val="22"/>
                <w:szCs w:val="22"/>
              </w:rPr>
              <w:t>Park</w:t>
            </w:r>
            <w:r w:rsidRPr="00016652">
              <w:rPr>
                <w:rFonts w:asciiTheme="minorHAnsi" w:hAnsiTheme="minorHAnsi" w:cstheme="minorHAnsi"/>
                <w:spacing w:val="40"/>
                <w:sz w:val="22"/>
                <w:szCs w:val="22"/>
              </w:rPr>
              <w:t xml:space="preserve"> </w:t>
            </w:r>
            <w:r w:rsidRPr="00016652">
              <w:rPr>
                <w:rFonts w:asciiTheme="minorHAnsi" w:hAnsiTheme="minorHAnsi" w:cstheme="minorHAnsi"/>
                <w:sz w:val="22"/>
                <w:szCs w:val="22"/>
              </w:rPr>
              <w:t>Farm,</w:t>
            </w:r>
            <w:r w:rsidRPr="00016652">
              <w:rPr>
                <w:rFonts w:asciiTheme="minorHAnsi" w:hAnsiTheme="minorHAnsi" w:cstheme="minorHAnsi"/>
                <w:spacing w:val="40"/>
                <w:sz w:val="22"/>
                <w:szCs w:val="22"/>
              </w:rPr>
              <w:t xml:space="preserve"> </w:t>
            </w:r>
            <w:r w:rsidRPr="00016652">
              <w:rPr>
                <w:rFonts w:asciiTheme="minorHAnsi" w:hAnsiTheme="minorHAnsi" w:cstheme="minorHAnsi"/>
                <w:sz w:val="22"/>
                <w:szCs w:val="22"/>
              </w:rPr>
              <w:t>Kelvedon</w:t>
            </w:r>
            <w:r w:rsidRPr="00016652">
              <w:rPr>
                <w:rFonts w:asciiTheme="minorHAnsi" w:hAnsiTheme="minorHAnsi" w:cstheme="minorHAnsi"/>
                <w:spacing w:val="40"/>
                <w:sz w:val="22"/>
                <w:szCs w:val="22"/>
              </w:rPr>
              <w:t xml:space="preserve"> </w:t>
            </w:r>
            <w:r w:rsidRPr="00016652">
              <w:rPr>
                <w:rFonts w:asciiTheme="minorHAnsi" w:hAnsiTheme="minorHAnsi" w:cstheme="minorHAnsi"/>
                <w:sz w:val="22"/>
                <w:szCs w:val="22"/>
              </w:rPr>
              <w:t xml:space="preserve">Road, </w:t>
            </w:r>
            <w:r w:rsidRPr="00016652">
              <w:rPr>
                <w:rFonts w:asciiTheme="minorHAnsi" w:hAnsiTheme="minorHAnsi" w:cstheme="minorHAnsi"/>
                <w:sz w:val="22"/>
                <w:szCs w:val="22"/>
              </w:rPr>
              <w:lastRenderedPageBreak/>
              <w:t>CO5 9SH</w:t>
            </w:r>
          </w:p>
        </w:tc>
        <w:tc>
          <w:tcPr>
            <w:tcW w:w="4270" w:type="dxa"/>
            <w:tcBorders>
              <w:top w:val="single" w:sz="4" w:space="0" w:color="auto"/>
              <w:left w:val="single" w:sz="4" w:space="0" w:color="auto"/>
              <w:bottom w:val="single" w:sz="4" w:space="0" w:color="auto"/>
              <w:right w:val="single" w:sz="4" w:space="0" w:color="auto"/>
            </w:tcBorders>
          </w:tcPr>
          <w:p w14:paraId="0CBC5C86" w14:textId="77777777" w:rsidR="00260AF1" w:rsidRPr="00016652" w:rsidRDefault="00260AF1" w:rsidP="00260AF1">
            <w:pPr>
              <w:pStyle w:val="BodyText"/>
              <w:rPr>
                <w:rFonts w:asciiTheme="minorHAnsi" w:hAnsiTheme="minorHAnsi" w:cstheme="minorHAnsi"/>
                <w:sz w:val="22"/>
                <w:szCs w:val="22"/>
              </w:rPr>
            </w:pPr>
            <w:r w:rsidRPr="00016652">
              <w:rPr>
                <w:rFonts w:asciiTheme="minorHAnsi" w:hAnsiTheme="minorHAnsi" w:cstheme="minorHAnsi"/>
                <w:sz w:val="22"/>
                <w:szCs w:val="22"/>
              </w:rPr>
              <w:lastRenderedPageBreak/>
              <w:t>Electricity</w:t>
            </w:r>
            <w:r w:rsidRPr="00016652">
              <w:rPr>
                <w:rFonts w:asciiTheme="minorHAnsi" w:hAnsiTheme="minorHAnsi" w:cstheme="minorHAnsi"/>
                <w:spacing w:val="80"/>
                <w:sz w:val="22"/>
                <w:szCs w:val="22"/>
              </w:rPr>
              <w:t xml:space="preserve"> </w:t>
            </w:r>
            <w:r w:rsidRPr="00016652">
              <w:rPr>
                <w:rFonts w:asciiTheme="minorHAnsi" w:hAnsiTheme="minorHAnsi" w:cstheme="minorHAnsi"/>
                <w:sz w:val="22"/>
                <w:szCs w:val="22"/>
              </w:rPr>
              <w:t>Act</w:t>
            </w:r>
            <w:r w:rsidRPr="00016652">
              <w:rPr>
                <w:rFonts w:asciiTheme="minorHAnsi" w:hAnsiTheme="minorHAnsi" w:cstheme="minorHAnsi"/>
                <w:spacing w:val="40"/>
                <w:sz w:val="22"/>
                <w:szCs w:val="22"/>
              </w:rPr>
              <w:t xml:space="preserve"> </w:t>
            </w:r>
            <w:r w:rsidRPr="00016652">
              <w:rPr>
                <w:rFonts w:asciiTheme="minorHAnsi" w:hAnsiTheme="minorHAnsi" w:cstheme="minorHAnsi"/>
                <w:sz w:val="22"/>
                <w:szCs w:val="22"/>
              </w:rPr>
              <w:t>1989-</w:t>
            </w:r>
            <w:r w:rsidRPr="00016652">
              <w:rPr>
                <w:rFonts w:asciiTheme="minorHAnsi" w:hAnsiTheme="minorHAnsi" w:cstheme="minorHAnsi"/>
                <w:spacing w:val="80"/>
                <w:sz w:val="22"/>
                <w:szCs w:val="22"/>
              </w:rPr>
              <w:t xml:space="preserve"> </w:t>
            </w:r>
            <w:r w:rsidRPr="00016652">
              <w:rPr>
                <w:rFonts w:asciiTheme="minorHAnsi" w:hAnsiTheme="minorHAnsi" w:cstheme="minorHAnsi"/>
                <w:sz w:val="22"/>
                <w:szCs w:val="22"/>
              </w:rPr>
              <w:t>overhead</w:t>
            </w:r>
            <w:r w:rsidRPr="00016652">
              <w:rPr>
                <w:rFonts w:asciiTheme="minorHAnsi" w:hAnsiTheme="minorHAnsi" w:cstheme="minorHAnsi"/>
                <w:spacing w:val="80"/>
                <w:sz w:val="22"/>
                <w:szCs w:val="22"/>
              </w:rPr>
              <w:t xml:space="preserve"> </w:t>
            </w:r>
            <w:r w:rsidRPr="00016652">
              <w:rPr>
                <w:rFonts w:asciiTheme="minorHAnsi" w:hAnsiTheme="minorHAnsi" w:cstheme="minorHAnsi"/>
                <w:sz w:val="22"/>
                <w:szCs w:val="22"/>
              </w:rPr>
              <w:t xml:space="preserve">lines </w:t>
            </w:r>
            <w:r w:rsidRPr="00016652">
              <w:rPr>
                <w:rFonts w:asciiTheme="minorHAnsi" w:hAnsiTheme="minorHAnsi" w:cstheme="minorHAnsi"/>
                <w:sz w:val="22"/>
                <w:szCs w:val="22"/>
              </w:rPr>
              <w:lastRenderedPageBreak/>
              <w:t>(exemption) Regulations 2009</w:t>
            </w:r>
          </w:p>
          <w:p w14:paraId="2B8CA2F9" w14:textId="52FF7991" w:rsidR="00487C9A" w:rsidRPr="00016652" w:rsidRDefault="00487C9A" w:rsidP="00260AF1">
            <w:pPr>
              <w:pStyle w:val="BodyText"/>
              <w:rPr>
                <w:rFonts w:asciiTheme="minorHAnsi" w:hAnsiTheme="minorHAnsi" w:cstheme="minorHAnsi"/>
                <w:spacing w:val="-4"/>
                <w:sz w:val="22"/>
                <w:szCs w:val="22"/>
              </w:rPr>
            </w:pPr>
          </w:p>
        </w:tc>
        <w:tc>
          <w:tcPr>
            <w:tcW w:w="1325" w:type="dxa"/>
            <w:tcBorders>
              <w:top w:val="single" w:sz="4" w:space="0" w:color="auto"/>
              <w:left w:val="single" w:sz="4" w:space="0" w:color="auto"/>
              <w:bottom w:val="single" w:sz="4" w:space="0" w:color="auto"/>
              <w:right w:val="single" w:sz="4" w:space="0" w:color="auto"/>
            </w:tcBorders>
          </w:tcPr>
          <w:p w14:paraId="4D54E4C0" w14:textId="6944124A" w:rsidR="00260AF1" w:rsidRPr="00016652" w:rsidRDefault="007B19C6" w:rsidP="00260AF1">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lastRenderedPageBreak/>
              <w:t xml:space="preserve">Retained for </w:t>
            </w:r>
            <w:r w:rsidRPr="00016652">
              <w:rPr>
                <w:rFonts w:asciiTheme="minorHAnsi" w:hAnsiTheme="minorHAnsi" w:cstheme="minorHAnsi"/>
                <w:spacing w:val="-4"/>
                <w:sz w:val="22"/>
                <w:szCs w:val="22"/>
              </w:rPr>
              <w:lastRenderedPageBreak/>
              <w:t>info.  PC have commented</w:t>
            </w:r>
          </w:p>
        </w:tc>
      </w:tr>
      <w:tr w:rsidR="00260AF1" w:rsidRPr="00016652" w14:paraId="72E3FB8B" w14:textId="77777777" w:rsidTr="00410965">
        <w:tc>
          <w:tcPr>
            <w:tcW w:w="1238" w:type="dxa"/>
            <w:tcBorders>
              <w:top w:val="single" w:sz="4" w:space="0" w:color="auto"/>
              <w:left w:val="single" w:sz="4" w:space="0" w:color="auto"/>
              <w:bottom w:val="single" w:sz="4" w:space="0" w:color="auto"/>
              <w:right w:val="single" w:sz="4" w:space="0" w:color="auto"/>
            </w:tcBorders>
          </w:tcPr>
          <w:p w14:paraId="464C6501" w14:textId="77777777" w:rsidR="00260AF1" w:rsidRPr="00016652" w:rsidRDefault="00260AF1" w:rsidP="00260AF1">
            <w:pPr>
              <w:pStyle w:val="BodyText"/>
              <w:rPr>
                <w:rFonts w:asciiTheme="minorHAnsi" w:hAnsiTheme="minorHAnsi" w:cstheme="minorHAnsi"/>
                <w:b/>
                <w:bCs/>
                <w:color w:val="808080" w:themeColor="background1" w:themeShade="80"/>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7BCBBBB0" w14:textId="20A7ECBF" w:rsidR="00260AF1" w:rsidRPr="00016652" w:rsidRDefault="009A539B" w:rsidP="00260AF1">
            <w:pPr>
              <w:pStyle w:val="BodyText"/>
              <w:rPr>
                <w:rFonts w:asciiTheme="minorHAnsi" w:hAnsiTheme="minorHAnsi" w:cstheme="minorHAnsi"/>
                <w:b/>
                <w:bCs/>
                <w:sz w:val="22"/>
                <w:szCs w:val="22"/>
              </w:rPr>
            </w:pPr>
            <w:r w:rsidRPr="00016652">
              <w:rPr>
                <w:rFonts w:asciiTheme="minorHAnsi" w:hAnsiTheme="minorHAnsi" w:cstheme="minorHAnsi"/>
                <w:b/>
                <w:bCs/>
                <w:sz w:val="22"/>
                <w:szCs w:val="22"/>
              </w:rPr>
              <w:t>1</w:t>
            </w:r>
            <w:r w:rsidR="000D5BE5" w:rsidRPr="00016652">
              <w:rPr>
                <w:rFonts w:asciiTheme="minorHAnsi" w:hAnsiTheme="minorHAnsi" w:cstheme="minorHAnsi"/>
                <w:b/>
                <w:bCs/>
                <w:sz w:val="22"/>
                <w:szCs w:val="22"/>
              </w:rPr>
              <w:t>9</w:t>
            </w:r>
            <w:r w:rsidR="008D28A7">
              <w:rPr>
                <w:rFonts w:asciiTheme="minorHAnsi" w:hAnsiTheme="minorHAnsi" w:cstheme="minorHAnsi"/>
                <w:b/>
                <w:bCs/>
                <w:sz w:val="22"/>
                <w:szCs w:val="22"/>
              </w:rPr>
              <w:t>4</w:t>
            </w:r>
            <w:r w:rsidR="00260AF1" w:rsidRPr="00016652">
              <w:rPr>
                <w:rFonts w:asciiTheme="minorHAnsi" w:hAnsiTheme="minorHAnsi" w:cstheme="minorHAnsi"/>
                <w:b/>
                <w:bCs/>
                <w:sz w:val="22"/>
                <w:szCs w:val="22"/>
              </w:rPr>
              <w:t>.4</w:t>
            </w:r>
          </w:p>
        </w:tc>
        <w:tc>
          <w:tcPr>
            <w:tcW w:w="8449" w:type="dxa"/>
            <w:gridSpan w:val="3"/>
            <w:tcBorders>
              <w:top w:val="single" w:sz="4" w:space="0" w:color="auto"/>
              <w:left w:val="single" w:sz="4" w:space="0" w:color="auto"/>
              <w:bottom w:val="single" w:sz="4" w:space="0" w:color="auto"/>
              <w:right w:val="single" w:sz="4" w:space="0" w:color="auto"/>
            </w:tcBorders>
          </w:tcPr>
          <w:p w14:paraId="51EC5775" w14:textId="77777777" w:rsidR="00260AF1" w:rsidRPr="00016652" w:rsidRDefault="00260AF1" w:rsidP="00260AF1">
            <w:pPr>
              <w:pStyle w:val="BodyText"/>
              <w:rPr>
                <w:rFonts w:asciiTheme="minorHAnsi" w:hAnsiTheme="minorHAnsi" w:cstheme="minorHAnsi"/>
                <w:b/>
                <w:bCs/>
                <w:spacing w:val="-4"/>
                <w:sz w:val="22"/>
                <w:szCs w:val="22"/>
              </w:rPr>
            </w:pPr>
            <w:r w:rsidRPr="00016652">
              <w:rPr>
                <w:rFonts w:asciiTheme="minorHAnsi" w:hAnsiTheme="minorHAnsi" w:cstheme="minorHAnsi"/>
                <w:b/>
                <w:bCs/>
                <w:sz w:val="22"/>
                <w:szCs w:val="22"/>
              </w:rPr>
              <w:t>Decisions Issued by CBC</w:t>
            </w:r>
          </w:p>
        </w:tc>
      </w:tr>
      <w:tr w:rsidR="00277BB5" w:rsidRPr="003B369B" w14:paraId="59429A48" w14:textId="77777777" w:rsidTr="00410965">
        <w:tc>
          <w:tcPr>
            <w:tcW w:w="1238" w:type="dxa"/>
            <w:tcBorders>
              <w:top w:val="single" w:sz="4" w:space="0" w:color="auto"/>
              <w:left w:val="single" w:sz="4" w:space="0" w:color="auto"/>
              <w:bottom w:val="single" w:sz="4" w:space="0" w:color="auto"/>
              <w:right w:val="single" w:sz="4" w:space="0" w:color="auto"/>
            </w:tcBorders>
          </w:tcPr>
          <w:p w14:paraId="15744EB8" w14:textId="77777777" w:rsidR="00277BB5" w:rsidRPr="00016652" w:rsidRDefault="00277BB5" w:rsidP="00277BB5">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29FCB2A6" w14:textId="605FE054" w:rsidR="00277BB5" w:rsidRPr="003B369B" w:rsidRDefault="00277BB5" w:rsidP="00277BB5">
            <w:pPr>
              <w:rPr>
                <w:rFonts w:asciiTheme="minorHAnsi" w:hAnsiTheme="minorHAnsi" w:cstheme="minorHAnsi"/>
              </w:rPr>
            </w:pPr>
            <w:r w:rsidRPr="003B369B">
              <w:rPr>
                <w:rFonts w:asciiTheme="minorHAnsi" w:hAnsiTheme="minorHAnsi" w:cstheme="minorHAnsi"/>
              </w:rPr>
              <w:t>231995</w:t>
            </w:r>
          </w:p>
        </w:tc>
        <w:tc>
          <w:tcPr>
            <w:tcW w:w="2854" w:type="dxa"/>
            <w:tcBorders>
              <w:top w:val="single" w:sz="4" w:space="0" w:color="auto"/>
              <w:left w:val="single" w:sz="4" w:space="0" w:color="auto"/>
              <w:bottom w:val="single" w:sz="4" w:space="0" w:color="auto"/>
              <w:right w:val="single" w:sz="4" w:space="0" w:color="auto"/>
            </w:tcBorders>
          </w:tcPr>
          <w:p w14:paraId="65B916AC" w14:textId="592DDE84" w:rsidR="00277BB5" w:rsidRPr="003B369B" w:rsidRDefault="00277BB5" w:rsidP="00277BB5">
            <w:pPr>
              <w:rPr>
                <w:rFonts w:asciiTheme="minorHAnsi" w:hAnsiTheme="minorHAnsi" w:cstheme="minorHAnsi"/>
              </w:rPr>
            </w:pPr>
            <w:r w:rsidRPr="003B369B">
              <w:rPr>
                <w:rFonts w:asciiTheme="minorHAnsi" w:hAnsiTheme="minorHAnsi" w:cstheme="minorHAnsi"/>
              </w:rPr>
              <w:t>Harborough Hall Cottage, Harborough Hall Lane, Messing Essex CO5 9UB</w:t>
            </w:r>
          </w:p>
        </w:tc>
        <w:tc>
          <w:tcPr>
            <w:tcW w:w="4270" w:type="dxa"/>
            <w:tcBorders>
              <w:top w:val="single" w:sz="4" w:space="0" w:color="auto"/>
              <w:left w:val="single" w:sz="4" w:space="0" w:color="auto"/>
              <w:bottom w:val="single" w:sz="4" w:space="0" w:color="auto"/>
              <w:right w:val="single" w:sz="4" w:space="0" w:color="auto"/>
            </w:tcBorders>
          </w:tcPr>
          <w:p w14:paraId="4455ABBD" w14:textId="77777777" w:rsidR="00C15FE7" w:rsidRPr="003B369B" w:rsidRDefault="00277BB5" w:rsidP="00277BB5">
            <w:pPr>
              <w:rPr>
                <w:rFonts w:asciiTheme="minorHAnsi" w:hAnsiTheme="minorHAnsi" w:cstheme="minorHAnsi"/>
              </w:rPr>
            </w:pPr>
            <w:r w:rsidRPr="003B369B">
              <w:rPr>
                <w:rFonts w:asciiTheme="minorHAnsi" w:hAnsiTheme="minorHAnsi" w:cstheme="minorHAnsi"/>
              </w:rPr>
              <w:t>Proposed single storey rear and side extension</w:t>
            </w:r>
          </w:p>
          <w:p w14:paraId="0ED4D98F" w14:textId="77777777" w:rsidR="00C15FE7" w:rsidRPr="003B369B" w:rsidRDefault="00C15FE7" w:rsidP="00277BB5">
            <w:pPr>
              <w:rPr>
                <w:rFonts w:asciiTheme="minorHAnsi" w:hAnsiTheme="minorHAnsi" w:cstheme="minorHAnsi"/>
              </w:rPr>
            </w:pPr>
          </w:p>
          <w:p w14:paraId="24EF9F9B" w14:textId="25AA3C37" w:rsidR="00277BB5" w:rsidRPr="003B369B" w:rsidRDefault="00277BB5" w:rsidP="00277BB5">
            <w:pPr>
              <w:rPr>
                <w:rFonts w:asciiTheme="minorHAnsi" w:hAnsiTheme="minorHAnsi" w:cstheme="minorHAnsi"/>
              </w:rPr>
            </w:pPr>
            <w:r w:rsidRPr="003B369B">
              <w:rPr>
                <w:rFonts w:asciiTheme="minorHAnsi" w:hAnsiTheme="minorHAnsi" w:cstheme="minorHAnsi"/>
              </w:rPr>
              <w:t>.</w:t>
            </w:r>
          </w:p>
        </w:tc>
        <w:tc>
          <w:tcPr>
            <w:tcW w:w="1325" w:type="dxa"/>
            <w:tcBorders>
              <w:top w:val="single" w:sz="4" w:space="0" w:color="auto"/>
              <w:left w:val="single" w:sz="4" w:space="0" w:color="auto"/>
              <w:bottom w:val="single" w:sz="4" w:space="0" w:color="auto"/>
              <w:right w:val="single" w:sz="4" w:space="0" w:color="auto"/>
            </w:tcBorders>
          </w:tcPr>
          <w:p w14:paraId="17CAC70A" w14:textId="05DF3ED4" w:rsidR="00277BB5" w:rsidRPr="003B369B" w:rsidRDefault="00C15FE7" w:rsidP="00277BB5">
            <w:pPr>
              <w:rPr>
                <w:rFonts w:asciiTheme="minorHAnsi" w:hAnsiTheme="minorHAnsi" w:cstheme="minorHAnsi"/>
                <w:highlight w:val="yellow"/>
              </w:rPr>
            </w:pPr>
            <w:r w:rsidRPr="003B369B">
              <w:rPr>
                <w:rFonts w:asciiTheme="minorHAnsi" w:hAnsiTheme="minorHAnsi" w:cstheme="minorHAnsi"/>
              </w:rPr>
              <w:t>CCC Approved</w:t>
            </w:r>
          </w:p>
        </w:tc>
      </w:tr>
      <w:tr w:rsidR="00587BF4" w:rsidRPr="00016652" w14:paraId="1A2860FC" w14:textId="77777777" w:rsidTr="00410965">
        <w:tc>
          <w:tcPr>
            <w:tcW w:w="1238" w:type="dxa"/>
            <w:tcBorders>
              <w:top w:val="single" w:sz="4" w:space="0" w:color="auto"/>
              <w:left w:val="single" w:sz="4" w:space="0" w:color="auto"/>
              <w:bottom w:val="single" w:sz="4" w:space="0" w:color="auto"/>
              <w:right w:val="single" w:sz="4" w:space="0" w:color="auto"/>
            </w:tcBorders>
          </w:tcPr>
          <w:p w14:paraId="270740A4" w14:textId="4D205E11" w:rsidR="00587BF4" w:rsidRPr="00016652" w:rsidRDefault="00587BF4"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23/1</w:t>
            </w:r>
            <w:r w:rsidR="000D5BE5" w:rsidRPr="00016652">
              <w:rPr>
                <w:rFonts w:asciiTheme="minorHAnsi" w:hAnsiTheme="minorHAnsi" w:cstheme="minorHAnsi"/>
                <w:b/>
                <w:bCs/>
                <w:spacing w:val="-4"/>
                <w:sz w:val="22"/>
                <w:szCs w:val="22"/>
              </w:rPr>
              <w:t>9</w:t>
            </w:r>
            <w:r w:rsidR="008D28A7">
              <w:rPr>
                <w:rFonts w:asciiTheme="minorHAnsi" w:hAnsiTheme="minorHAnsi" w:cstheme="minorHAnsi"/>
                <w:b/>
                <w:bCs/>
                <w:spacing w:val="-4"/>
                <w:sz w:val="22"/>
                <w:szCs w:val="22"/>
              </w:rPr>
              <w:t>5</w:t>
            </w:r>
          </w:p>
        </w:tc>
        <w:tc>
          <w:tcPr>
            <w:tcW w:w="9525" w:type="dxa"/>
            <w:gridSpan w:val="4"/>
            <w:tcBorders>
              <w:top w:val="single" w:sz="4" w:space="0" w:color="auto"/>
              <w:left w:val="single" w:sz="4" w:space="0" w:color="auto"/>
              <w:bottom w:val="single" w:sz="4" w:space="0" w:color="auto"/>
              <w:right w:val="single" w:sz="4" w:space="0" w:color="auto"/>
            </w:tcBorders>
          </w:tcPr>
          <w:p w14:paraId="4A903AB0" w14:textId="2724B615" w:rsidR="00587BF4" w:rsidRPr="00016652" w:rsidRDefault="00ED69A2" w:rsidP="00487C9A">
            <w:pPr>
              <w:rPr>
                <w:rFonts w:asciiTheme="minorHAnsi" w:hAnsiTheme="minorHAnsi" w:cstheme="minorHAnsi"/>
                <w:b/>
                <w:bCs/>
              </w:rPr>
            </w:pPr>
            <w:r w:rsidRPr="00016652">
              <w:rPr>
                <w:rFonts w:asciiTheme="minorHAnsi" w:hAnsiTheme="minorHAnsi" w:cstheme="minorHAnsi"/>
                <w:b/>
                <w:bCs/>
              </w:rPr>
              <w:t>Action List</w:t>
            </w:r>
          </w:p>
        </w:tc>
      </w:tr>
      <w:tr w:rsidR="000F2A5B" w:rsidRPr="00016652" w14:paraId="0086EBAA" w14:textId="77777777" w:rsidTr="00410965">
        <w:tc>
          <w:tcPr>
            <w:tcW w:w="1238" w:type="dxa"/>
            <w:tcBorders>
              <w:top w:val="single" w:sz="4" w:space="0" w:color="auto"/>
              <w:left w:val="single" w:sz="4" w:space="0" w:color="auto"/>
              <w:bottom w:val="single" w:sz="4" w:space="0" w:color="auto"/>
              <w:right w:val="single" w:sz="4" w:space="0" w:color="auto"/>
            </w:tcBorders>
          </w:tcPr>
          <w:p w14:paraId="4091B034" w14:textId="77777777" w:rsidR="000F2A5B" w:rsidRPr="00016652" w:rsidRDefault="000F2A5B" w:rsidP="00487C9A">
            <w:pPr>
              <w:pStyle w:val="BodyText"/>
              <w:rPr>
                <w:rFonts w:asciiTheme="minorHAnsi" w:hAnsiTheme="minorHAnsi" w:cstheme="minorHAnsi"/>
                <w:b/>
                <w:bCs/>
                <w:color w:val="808080" w:themeColor="background1" w:themeShade="80"/>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779A445A" w14:textId="511A4A49" w:rsidR="000F2A5B" w:rsidRPr="00016652" w:rsidRDefault="000F2A5B"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1</w:t>
            </w:r>
            <w:r w:rsidR="000D5BE5" w:rsidRPr="00016652">
              <w:rPr>
                <w:rFonts w:asciiTheme="minorHAnsi" w:hAnsiTheme="minorHAnsi" w:cstheme="minorHAnsi"/>
                <w:spacing w:val="-4"/>
                <w:sz w:val="22"/>
                <w:szCs w:val="22"/>
              </w:rPr>
              <w:t>9</w:t>
            </w:r>
            <w:r w:rsidR="008D28A7">
              <w:rPr>
                <w:rFonts w:asciiTheme="minorHAnsi" w:hAnsiTheme="minorHAnsi" w:cstheme="minorHAnsi"/>
                <w:spacing w:val="-4"/>
                <w:sz w:val="22"/>
                <w:szCs w:val="22"/>
              </w:rPr>
              <w:t>5</w:t>
            </w:r>
            <w:r w:rsidRPr="00016652">
              <w:rPr>
                <w:rFonts w:asciiTheme="minorHAnsi" w:hAnsiTheme="minorHAnsi" w:cstheme="minorHAnsi"/>
                <w:spacing w:val="-4"/>
                <w:sz w:val="22"/>
                <w:szCs w:val="22"/>
              </w:rPr>
              <w:t>.1</w:t>
            </w:r>
          </w:p>
          <w:p w14:paraId="0E654457" w14:textId="77777777" w:rsidR="000F2A5B" w:rsidRPr="00016652" w:rsidRDefault="000F2A5B" w:rsidP="00487C9A">
            <w:pPr>
              <w:pStyle w:val="BodyText"/>
              <w:rPr>
                <w:rFonts w:asciiTheme="minorHAnsi" w:hAnsiTheme="minorHAnsi" w:cstheme="minorHAnsi"/>
                <w:spacing w:val="-4"/>
                <w:sz w:val="22"/>
                <w:szCs w:val="22"/>
              </w:rPr>
            </w:pPr>
          </w:p>
          <w:p w14:paraId="30218AD7" w14:textId="4232F8D9" w:rsidR="000F2A5B" w:rsidRPr="00016652" w:rsidRDefault="00993775"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195.2</w:t>
            </w:r>
          </w:p>
        </w:tc>
        <w:tc>
          <w:tcPr>
            <w:tcW w:w="8449" w:type="dxa"/>
            <w:gridSpan w:val="3"/>
            <w:tcBorders>
              <w:top w:val="single" w:sz="4" w:space="0" w:color="auto"/>
              <w:left w:val="single" w:sz="4" w:space="0" w:color="auto"/>
              <w:bottom w:val="single" w:sz="4" w:space="0" w:color="auto"/>
              <w:right w:val="single" w:sz="4" w:space="0" w:color="auto"/>
            </w:tcBorders>
          </w:tcPr>
          <w:p w14:paraId="5B6A425E" w14:textId="5023754C" w:rsidR="00BF5DCE" w:rsidRDefault="00ED69A2" w:rsidP="00ED69A2">
            <w:pPr>
              <w:rPr>
                <w:rFonts w:asciiTheme="minorHAnsi" w:hAnsiTheme="minorHAnsi" w:cstheme="minorHAnsi"/>
              </w:rPr>
            </w:pPr>
            <w:r w:rsidRPr="00016652">
              <w:rPr>
                <w:rFonts w:asciiTheme="minorHAnsi" w:hAnsiTheme="minorHAnsi" w:cstheme="minorHAnsi"/>
              </w:rPr>
              <w:t xml:space="preserve">Review action list </w:t>
            </w:r>
            <w:r w:rsidR="00BF5DCE" w:rsidRPr="00016652">
              <w:rPr>
                <w:rFonts w:asciiTheme="minorHAnsi" w:hAnsiTheme="minorHAnsi" w:cstheme="minorHAnsi"/>
              </w:rPr>
              <w:t>from business transacted</w:t>
            </w:r>
            <w:r w:rsidRPr="00016652">
              <w:rPr>
                <w:rFonts w:asciiTheme="minorHAnsi" w:hAnsiTheme="minorHAnsi" w:cstheme="minorHAnsi"/>
              </w:rPr>
              <w:t xml:space="preserve"> from meeting held on </w:t>
            </w:r>
            <w:r w:rsidR="00C15FE7">
              <w:rPr>
                <w:rFonts w:asciiTheme="minorHAnsi" w:hAnsiTheme="minorHAnsi" w:cstheme="minorHAnsi"/>
              </w:rPr>
              <w:t>19</w:t>
            </w:r>
            <w:r w:rsidR="00C15FE7" w:rsidRPr="00C15FE7">
              <w:rPr>
                <w:rFonts w:asciiTheme="minorHAnsi" w:hAnsiTheme="minorHAnsi" w:cstheme="minorHAnsi"/>
                <w:vertAlign w:val="superscript"/>
              </w:rPr>
              <w:t>th</w:t>
            </w:r>
            <w:r w:rsidR="00C15FE7">
              <w:rPr>
                <w:rFonts w:asciiTheme="minorHAnsi" w:hAnsiTheme="minorHAnsi" w:cstheme="minorHAnsi"/>
              </w:rPr>
              <w:t xml:space="preserve"> September 23</w:t>
            </w:r>
            <w:r w:rsidRPr="00016652">
              <w:rPr>
                <w:rFonts w:asciiTheme="minorHAnsi" w:hAnsiTheme="minorHAnsi" w:cstheme="minorHAnsi"/>
              </w:rPr>
              <w:t xml:space="preserve">.  </w:t>
            </w:r>
            <w:r w:rsidR="00BF5DCE" w:rsidRPr="00016652">
              <w:rPr>
                <w:rFonts w:asciiTheme="minorHAnsi" w:hAnsiTheme="minorHAnsi" w:cstheme="minorHAnsi"/>
              </w:rPr>
              <w:t>Copy c</w:t>
            </w:r>
            <w:r w:rsidRPr="00016652">
              <w:rPr>
                <w:rFonts w:asciiTheme="minorHAnsi" w:hAnsiTheme="minorHAnsi" w:cstheme="minorHAnsi"/>
              </w:rPr>
              <w:t>irculated</w:t>
            </w:r>
            <w:r w:rsidR="00993775">
              <w:rPr>
                <w:rFonts w:asciiTheme="minorHAnsi" w:hAnsiTheme="minorHAnsi" w:cstheme="minorHAnsi"/>
              </w:rPr>
              <w:t xml:space="preserve"> prior </w:t>
            </w:r>
            <w:r w:rsidRPr="00016652">
              <w:rPr>
                <w:rFonts w:asciiTheme="minorHAnsi" w:hAnsiTheme="minorHAnsi" w:cstheme="minorHAnsi"/>
              </w:rPr>
              <w:t>meeting</w:t>
            </w:r>
            <w:r w:rsidR="00BF5DCE" w:rsidRPr="00016652">
              <w:rPr>
                <w:rFonts w:asciiTheme="minorHAnsi" w:hAnsiTheme="minorHAnsi" w:cstheme="minorHAnsi"/>
              </w:rPr>
              <w:t>.</w:t>
            </w:r>
          </w:p>
          <w:p w14:paraId="15E403EE" w14:textId="77777777" w:rsidR="00993775" w:rsidRDefault="00993775" w:rsidP="00ED69A2">
            <w:pPr>
              <w:rPr>
                <w:rFonts w:asciiTheme="minorHAnsi" w:hAnsiTheme="minorHAnsi" w:cstheme="minorHAnsi"/>
              </w:rPr>
            </w:pPr>
            <w:r>
              <w:rPr>
                <w:rFonts w:asciiTheme="minorHAnsi" w:hAnsiTheme="minorHAnsi" w:cstheme="minorHAnsi"/>
              </w:rPr>
              <w:t>Clerk to update on volume of work and hours to complete</w:t>
            </w:r>
          </w:p>
          <w:p w14:paraId="29CEE07D" w14:textId="070AFA05" w:rsidR="00993775" w:rsidRPr="00016652" w:rsidRDefault="00993775" w:rsidP="00ED69A2">
            <w:pPr>
              <w:rPr>
                <w:rFonts w:asciiTheme="minorHAnsi" w:hAnsiTheme="minorHAnsi" w:cstheme="minorHAnsi"/>
              </w:rPr>
            </w:pPr>
          </w:p>
        </w:tc>
      </w:tr>
      <w:tr w:rsidR="00487C9A" w:rsidRPr="00016652" w14:paraId="63FA0155" w14:textId="77777777" w:rsidTr="00410965">
        <w:trPr>
          <w:trHeight w:val="264"/>
        </w:trPr>
        <w:tc>
          <w:tcPr>
            <w:tcW w:w="1238" w:type="dxa"/>
            <w:tcBorders>
              <w:top w:val="single" w:sz="4" w:space="0" w:color="auto"/>
              <w:left w:val="single" w:sz="4" w:space="0" w:color="auto"/>
              <w:bottom w:val="single" w:sz="4" w:space="0" w:color="auto"/>
              <w:right w:val="single" w:sz="4" w:space="0" w:color="auto"/>
            </w:tcBorders>
          </w:tcPr>
          <w:p w14:paraId="0F68FE4F" w14:textId="4734D4C4" w:rsidR="00487C9A" w:rsidRPr="00016652" w:rsidRDefault="00487C9A" w:rsidP="00487C9A">
            <w:pPr>
              <w:pStyle w:val="BodyText"/>
              <w:rPr>
                <w:rFonts w:asciiTheme="minorHAnsi" w:hAnsiTheme="minorHAnsi" w:cstheme="minorHAnsi"/>
                <w:b/>
                <w:bCs/>
                <w:color w:val="808080" w:themeColor="background1" w:themeShade="80"/>
                <w:spacing w:val="-4"/>
                <w:sz w:val="22"/>
                <w:szCs w:val="22"/>
              </w:rPr>
            </w:pPr>
            <w:r w:rsidRPr="00016652">
              <w:rPr>
                <w:rFonts w:asciiTheme="minorHAnsi" w:hAnsiTheme="minorHAnsi" w:cstheme="minorHAnsi"/>
                <w:b/>
                <w:bCs/>
                <w:color w:val="000000" w:themeColor="text1"/>
                <w:spacing w:val="-4"/>
                <w:sz w:val="22"/>
                <w:szCs w:val="22"/>
              </w:rPr>
              <w:t>23/1</w:t>
            </w:r>
            <w:r w:rsidR="000D5BE5" w:rsidRPr="00016652">
              <w:rPr>
                <w:rFonts w:asciiTheme="minorHAnsi" w:hAnsiTheme="minorHAnsi" w:cstheme="minorHAnsi"/>
                <w:b/>
                <w:bCs/>
                <w:color w:val="000000" w:themeColor="text1"/>
                <w:spacing w:val="-4"/>
                <w:sz w:val="22"/>
                <w:szCs w:val="22"/>
              </w:rPr>
              <w:t>9</w:t>
            </w:r>
            <w:r w:rsidR="008D28A7">
              <w:rPr>
                <w:rFonts w:asciiTheme="minorHAnsi" w:hAnsiTheme="minorHAnsi" w:cstheme="minorHAnsi"/>
                <w:b/>
                <w:bCs/>
                <w:color w:val="000000" w:themeColor="text1"/>
                <w:spacing w:val="-4"/>
                <w:sz w:val="22"/>
                <w:szCs w:val="22"/>
              </w:rPr>
              <w:t>6</w:t>
            </w:r>
          </w:p>
        </w:tc>
        <w:tc>
          <w:tcPr>
            <w:tcW w:w="9525" w:type="dxa"/>
            <w:gridSpan w:val="4"/>
            <w:tcBorders>
              <w:top w:val="single" w:sz="4" w:space="0" w:color="auto"/>
              <w:left w:val="single" w:sz="4" w:space="0" w:color="auto"/>
              <w:bottom w:val="single" w:sz="4" w:space="0" w:color="auto"/>
              <w:right w:val="single" w:sz="4" w:space="0" w:color="auto"/>
            </w:tcBorders>
          </w:tcPr>
          <w:p w14:paraId="373E16B5" w14:textId="3B404FF3" w:rsidR="00487C9A" w:rsidRPr="00016652" w:rsidRDefault="00487C9A" w:rsidP="00487C9A">
            <w:pPr>
              <w:pStyle w:val="BodyText"/>
              <w:rPr>
                <w:rFonts w:asciiTheme="minorHAnsi" w:hAnsiTheme="minorHAnsi" w:cstheme="minorHAnsi"/>
                <w:b/>
                <w:bCs/>
                <w:sz w:val="22"/>
                <w:szCs w:val="22"/>
              </w:rPr>
            </w:pPr>
            <w:r w:rsidRPr="00016652">
              <w:rPr>
                <w:rFonts w:asciiTheme="minorHAnsi" w:hAnsiTheme="minorHAnsi" w:cstheme="minorHAnsi"/>
                <w:b/>
                <w:bCs/>
                <w:sz w:val="22"/>
                <w:szCs w:val="22"/>
              </w:rPr>
              <w:t>Review of Council Policies and Procedures</w:t>
            </w:r>
          </w:p>
        </w:tc>
      </w:tr>
      <w:tr w:rsidR="00487C9A" w:rsidRPr="00016652" w14:paraId="25C65F0C" w14:textId="77777777" w:rsidTr="00410965">
        <w:tc>
          <w:tcPr>
            <w:tcW w:w="1238" w:type="dxa"/>
            <w:tcBorders>
              <w:top w:val="single" w:sz="4" w:space="0" w:color="auto"/>
              <w:left w:val="single" w:sz="4" w:space="0" w:color="auto"/>
              <w:bottom w:val="single" w:sz="4" w:space="0" w:color="auto"/>
              <w:right w:val="single" w:sz="4" w:space="0" w:color="auto"/>
            </w:tcBorders>
          </w:tcPr>
          <w:p w14:paraId="74C26A59" w14:textId="2BA26FC1" w:rsidR="00487C9A" w:rsidRPr="00016652" w:rsidRDefault="00487C9A" w:rsidP="00487C9A">
            <w:pPr>
              <w:pStyle w:val="BodyText"/>
              <w:rPr>
                <w:rFonts w:asciiTheme="minorHAnsi" w:hAnsiTheme="minorHAnsi" w:cstheme="minorHAnsi"/>
                <w:b/>
                <w:bCs/>
                <w:color w:val="808080" w:themeColor="background1" w:themeShade="80"/>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61D7B0C" w14:textId="532A1D0C" w:rsidR="00487C9A" w:rsidRPr="00016652" w:rsidRDefault="00487C9A" w:rsidP="00487C9A">
            <w:pPr>
              <w:pStyle w:val="BodyText"/>
              <w:rPr>
                <w:rFonts w:asciiTheme="minorHAnsi" w:hAnsiTheme="minorHAnsi" w:cstheme="minorHAnsi"/>
                <w:sz w:val="22"/>
                <w:szCs w:val="22"/>
              </w:rPr>
            </w:pPr>
            <w:r w:rsidRPr="00016652">
              <w:rPr>
                <w:rFonts w:asciiTheme="minorHAnsi" w:hAnsiTheme="minorHAnsi" w:cstheme="minorHAnsi"/>
                <w:sz w:val="22"/>
                <w:szCs w:val="22"/>
              </w:rPr>
              <w:t>1</w:t>
            </w:r>
            <w:r w:rsidR="000D5BE5" w:rsidRPr="00016652">
              <w:rPr>
                <w:rFonts w:asciiTheme="minorHAnsi" w:hAnsiTheme="minorHAnsi" w:cstheme="minorHAnsi"/>
                <w:sz w:val="22"/>
                <w:szCs w:val="22"/>
              </w:rPr>
              <w:t>9</w:t>
            </w:r>
            <w:r w:rsidR="008D28A7">
              <w:rPr>
                <w:rFonts w:asciiTheme="minorHAnsi" w:hAnsiTheme="minorHAnsi" w:cstheme="minorHAnsi"/>
                <w:sz w:val="22"/>
                <w:szCs w:val="22"/>
              </w:rPr>
              <w:t>6</w:t>
            </w:r>
            <w:r w:rsidRPr="00016652">
              <w:rPr>
                <w:rFonts w:asciiTheme="minorHAnsi" w:hAnsiTheme="minorHAnsi" w:cstheme="minorHAnsi"/>
                <w:sz w:val="22"/>
                <w:szCs w:val="22"/>
              </w:rPr>
              <w:t>.1</w:t>
            </w:r>
          </w:p>
          <w:p w14:paraId="249E2BAF" w14:textId="2267CA7F" w:rsidR="00BF5DCE" w:rsidRPr="00016652" w:rsidRDefault="00BF5DCE" w:rsidP="00BF5DCE">
            <w:pPr>
              <w:pStyle w:val="BodyText"/>
              <w:rPr>
                <w:rFonts w:asciiTheme="minorHAnsi" w:hAnsiTheme="minorHAnsi" w:cstheme="minorHAnsi"/>
                <w:sz w:val="22"/>
                <w:szCs w:val="22"/>
              </w:rPr>
            </w:pPr>
            <w:r w:rsidRPr="00016652">
              <w:rPr>
                <w:rFonts w:asciiTheme="minorHAnsi" w:hAnsiTheme="minorHAnsi" w:cstheme="minorHAnsi"/>
                <w:sz w:val="22"/>
                <w:szCs w:val="22"/>
              </w:rPr>
              <w:t>1</w:t>
            </w:r>
            <w:r w:rsidR="000D5BE5" w:rsidRPr="00016652">
              <w:rPr>
                <w:rFonts w:asciiTheme="minorHAnsi" w:hAnsiTheme="minorHAnsi" w:cstheme="minorHAnsi"/>
                <w:sz w:val="22"/>
                <w:szCs w:val="22"/>
              </w:rPr>
              <w:t>9</w:t>
            </w:r>
            <w:r w:rsidR="008D28A7">
              <w:rPr>
                <w:rFonts w:asciiTheme="minorHAnsi" w:hAnsiTheme="minorHAnsi" w:cstheme="minorHAnsi"/>
                <w:sz w:val="22"/>
                <w:szCs w:val="22"/>
              </w:rPr>
              <w:t>6</w:t>
            </w:r>
            <w:r w:rsidR="00671D6A" w:rsidRPr="00016652">
              <w:rPr>
                <w:rFonts w:asciiTheme="minorHAnsi" w:hAnsiTheme="minorHAnsi" w:cstheme="minorHAnsi"/>
                <w:sz w:val="22"/>
                <w:szCs w:val="22"/>
              </w:rPr>
              <w:t>.2</w:t>
            </w:r>
          </w:p>
          <w:p w14:paraId="6176E0DA" w14:textId="0568DD93" w:rsidR="00BF5DCE" w:rsidRPr="00016652" w:rsidRDefault="00BF5DCE" w:rsidP="00BF5DCE">
            <w:pPr>
              <w:pStyle w:val="BodyText"/>
              <w:rPr>
                <w:rFonts w:asciiTheme="minorHAnsi" w:hAnsiTheme="minorHAnsi" w:cstheme="minorHAnsi"/>
                <w:sz w:val="22"/>
                <w:szCs w:val="22"/>
              </w:rPr>
            </w:pPr>
            <w:r w:rsidRPr="00016652">
              <w:rPr>
                <w:rFonts w:asciiTheme="minorHAnsi" w:hAnsiTheme="minorHAnsi" w:cstheme="minorHAnsi"/>
                <w:sz w:val="22"/>
                <w:szCs w:val="22"/>
              </w:rPr>
              <w:t>1</w:t>
            </w:r>
            <w:r w:rsidR="000D5BE5" w:rsidRPr="00016652">
              <w:rPr>
                <w:rFonts w:asciiTheme="minorHAnsi" w:hAnsiTheme="minorHAnsi" w:cstheme="minorHAnsi"/>
                <w:sz w:val="22"/>
                <w:szCs w:val="22"/>
              </w:rPr>
              <w:t>9</w:t>
            </w:r>
            <w:r w:rsidR="008D28A7">
              <w:rPr>
                <w:rFonts w:asciiTheme="minorHAnsi" w:hAnsiTheme="minorHAnsi" w:cstheme="minorHAnsi"/>
                <w:sz w:val="22"/>
                <w:szCs w:val="22"/>
              </w:rPr>
              <w:t>6</w:t>
            </w:r>
            <w:r w:rsidRPr="00016652">
              <w:rPr>
                <w:rFonts w:asciiTheme="minorHAnsi" w:hAnsiTheme="minorHAnsi" w:cstheme="minorHAnsi"/>
                <w:sz w:val="22"/>
                <w:szCs w:val="22"/>
              </w:rPr>
              <w:t>.3</w:t>
            </w:r>
          </w:p>
        </w:tc>
        <w:tc>
          <w:tcPr>
            <w:tcW w:w="8449" w:type="dxa"/>
            <w:gridSpan w:val="3"/>
            <w:tcBorders>
              <w:top w:val="single" w:sz="4" w:space="0" w:color="auto"/>
              <w:left w:val="single" w:sz="4" w:space="0" w:color="auto"/>
              <w:bottom w:val="single" w:sz="4" w:space="0" w:color="auto"/>
              <w:right w:val="single" w:sz="4" w:space="0" w:color="auto"/>
            </w:tcBorders>
          </w:tcPr>
          <w:p w14:paraId="5A04DA4B" w14:textId="1E8261C4" w:rsidR="00ED69A2" w:rsidRPr="00016652" w:rsidRDefault="000D5BE5" w:rsidP="00487C9A">
            <w:pPr>
              <w:pStyle w:val="BodyText"/>
              <w:rPr>
                <w:rFonts w:asciiTheme="minorHAnsi" w:hAnsiTheme="minorHAnsi" w:cstheme="minorHAnsi"/>
                <w:sz w:val="22"/>
                <w:szCs w:val="22"/>
              </w:rPr>
            </w:pPr>
            <w:r w:rsidRPr="00016652">
              <w:rPr>
                <w:rFonts w:asciiTheme="minorHAnsi" w:hAnsiTheme="minorHAnsi" w:cstheme="minorHAnsi"/>
                <w:sz w:val="22"/>
                <w:szCs w:val="22"/>
              </w:rPr>
              <w:t xml:space="preserve">Accept </w:t>
            </w:r>
            <w:r w:rsidR="00ED69A2" w:rsidRPr="00016652">
              <w:rPr>
                <w:rFonts w:asciiTheme="minorHAnsi" w:hAnsiTheme="minorHAnsi" w:cstheme="minorHAnsi"/>
                <w:sz w:val="22"/>
                <w:szCs w:val="22"/>
              </w:rPr>
              <w:t>amend</w:t>
            </w:r>
            <w:r w:rsidR="00ED02B1" w:rsidRPr="00016652">
              <w:rPr>
                <w:rFonts w:asciiTheme="minorHAnsi" w:hAnsiTheme="minorHAnsi" w:cstheme="minorHAnsi"/>
                <w:sz w:val="22"/>
                <w:szCs w:val="22"/>
              </w:rPr>
              <w:t>ment(s) to</w:t>
            </w:r>
            <w:r w:rsidR="00ED69A2" w:rsidRPr="00016652">
              <w:rPr>
                <w:rFonts w:asciiTheme="minorHAnsi" w:hAnsiTheme="minorHAnsi" w:cstheme="minorHAnsi"/>
                <w:sz w:val="22"/>
                <w:szCs w:val="22"/>
              </w:rPr>
              <w:t xml:space="preserve"> </w:t>
            </w:r>
            <w:r w:rsidR="00ED02B1" w:rsidRPr="00016652">
              <w:rPr>
                <w:rFonts w:asciiTheme="minorHAnsi" w:hAnsiTheme="minorHAnsi" w:cstheme="minorHAnsi"/>
                <w:sz w:val="22"/>
                <w:szCs w:val="22"/>
              </w:rPr>
              <w:t xml:space="preserve">current </w:t>
            </w:r>
            <w:r w:rsidR="00ED69A2" w:rsidRPr="00016652">
              <w:rPr>
                <w:rFonts w:asciiTheme="minorHAnsi" w:hAnsiTheme="minorHAnsi" w:cstheme="minorHAnsi"/>
                <w:sz w:val="22"/>
                <w:szCs w:val="22"/>
              </w:rPr>
              <w:t>Standing Orders</w:t>
            </w:r>
            <w:r w:rsidR="00C15FE7">
              <w:rPr>
                <w:rFonts w:asciiTheme="minorHAnsi" w:hAnsiTheme="minorHAnsi" w:cstheme="minorHAnsi"/>
                <w:sz w:val="22"/>
                <w:szCs w:val="22"/>
              </w:rPr>
              <w:t xml:space="preserve"> (copy circulated prior to meeting)</w:t>
            </w:r>
          </w:p>
          <w:p w14:paraId="1BE0489C" w14:textId="6A3A0D17" w:rsidR="00ED69A2" w:rsidRPr="00016652" w:rsidRDefault="00ED69A2" w:rsidP="00487C9A">
            <w:pPr>
              <w:pStyle w:val="BodyText"/>
              <w:rPr>
                <w:rFonts w:asciiTheme="minorHAnsi" w:hAnsiTheme="minorHAnsi" w:cstheme="minorHAnsi"/>
                <w:sz w:val="22"/>
                <w:szCs w:val="22"/>
              </w:rPr>
            </w:pPr>
            <w:r w:rsidRPr="00016652">
              <w:rPr>
                <w:rFonts w:asciiTheme="minorHAnsi" w:hAnsiTheme="minorHAnsi" w:cstheme="minorHAnsi"/>
                <w:sz w:val="22"/>
                <w:szCs w:val="22"/>
              </w:rPr>
              <w:t xml:space="preserve">Approve by motion </w:t>
            </w:r>
            <w:r w:rsidR="00ED02B1" w:rsidRPr="00016652">
              <w:rPr>
                <w:rFonts w:asciiTheme="minorHAnsi" w:hAnsiTheme="minorHAnsi" w:cstheme="minorHAnsi"/>
                <w:sz w:val="22"/>
                <w:szCs w:val="22"/>
              </w:rPr>
              <w:t xml:space="preserve">acceptance of </w:t>
            </w:r>
            <w:r w:rsidRPr="00016652">
              <w:rPr>
                <w:rFonts w:asciiTheme="minorHAnsi" w:hAnsiTheme="minorHAnsi" w:cstheme="minorHAnsi"/>
                <w:sz w:val="22"/>
                <w:szCs w:val="22"/>
              </w:rPr>
              <w:t>Standing Orders</w:t>
            </w:r>
            <w:r w:rsidR="00ED02B1" w:rsidRPr="00016652">
              <w:rPr>
                <w:rFonts w:asciiTheme="minorHAnsi" w:hAnsiTheme="minorHAnsi" w:cstheme="minorHAnsi"/>
                <w:sz w:val="22"/>
                <w:szCs w:val="22"/>
              </w:rPr>
              <w:t>, to include next revi</w:t>
            </w:r>
            <w:r w:rsidR="00BF5DCE" w:rsidRPr="00016652">
              <w:rPr>
                <w:rFonts w:asciiTheme="minorHAnsi" w:hAnsiTheme="minorHAnsi" w:cstheme="minorHAnsi"/>
                <w:sz w:val="22"/>
                <w:szCs w:val="22"/>
              </w:rPr>
              <w:t>ew date.</w:t>
            </w:r>
          </w:p>
          <w:p w14:paraId="25451067" w14:textId="6F37115F" w:rsidR="00671D6A" w:rsidRPr="00016652" w:rsidRDefault="00BF5DCE" w:rsidP="00487C9A">
            <w:pPr>
              <w:pStyle w:val="BodyText"/>
              <w:rPr>
                <w:rFonts w:asciiTheme="minorHAnsi" w:hAnsiTheme="minorHAnsi" w:cstheme="minorHAnsi"/>
                <w:sz w:val="22"/>
                <w:szCs w:val="22"/>
              </w:rPr>
            </w:pPr>
            <w:r w:rsidRPr="00016652">
              <w:rPr>
                <w:rFonts w:asciiTheme="minorHAnsi" w:hAnsiTheme="minorHAnsi" w:cstheme="minorHAnsi"/>
                <w:sz w:val="22"/>
                <w:szCs w:val="22"/>
              </w:rPr>
              <w:t xml:space="preserve">Financial Regulations Governance Document for review at </w:t>
            </w:r>
            <w:r w:rsidR="000D5BE5" w:rsidRPr="00016652">
              <w:rPr>
                <w:rFonts w:asciiTheme="minorHAnsi" w:hAnsiTheme="minorHAnsi" w:cstheme="minorHAnsi"/>
                <w:sz w:val="22"/>
                <w:szCs w:val="22"/>
              </w:rPr>
              <w:t>Nov</w:t>
            </w:r>
            <w:r w:rsidRPr="00016652">
              <w:rPr>
                <w:rFonts w:asciiTheme="minorHAnsi" w:hAnsiTheme="minorHAnsi" w:cstheme="minorHAnsi"/>
                <w:sz w:val="22"/>
                <w:szCs w:val="22"/>
              </w:rPr>
              <w:t xml:space="preserve"> meeting. Copies to be circulated at meeting.</w:t>
            </w:r>
          </w:p>
          <w:p w14:paraId="289CE33D" w14:textId="474FEB6E" w:rsidR="00BF5DCE" w:rsidRPr="00016652" w:rsidRDefault="00BF5DCE" w:rsidP="00487C9A">
            <w:pPr>
              <w:pStyle w:val="BodyText"/>
              <w:rPr>
                <w:rFonts w:asciiTheme="minorHAnsi" w:hAnsiTheme="minorHAnsi" w:cstheme="minorHAnsi"/>
                <w:sz w:val="22"/>
                <w:szCs w:val="22"/>
              </w:rPr>
            </w:pPr>
          </w:p>
        </w:tc>
      </w:tr>
      <w:tr w:rsidR="00DC0470" w:rsidRPr="00016652" w14:paraId="68A0D0E9" w14:textId="77777777" w:rsidTr="00410965">
        <w:tc>
          <w:tcPr>
            <w:tcW w:w="1238" w:type="dxa"/>
            <w:tcBorders>
              <w:top w:val="single" w:sz="4" w:space="0" w:color="auto"/>
              <w:left w:val="single" w:sz="4" w:space="0" w:color="auto"/>
              <w:bottom w:val="single" w:sz="4" w:space="0" w:color="auto"/>
              <w:right w:val="single" w:sz="4" w:space="0" w:color="auto"/>
            </w:tcBorders>
          </w:tcPr>
          <w:p w14:paraId="16744D8C" w14:textId="0422BBF7" w:rsidR="00DC0470" w:rsidRPr="008D28A7" w:rsidRDefault="00DC0470" w:rsidP="00FB5C4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 xml:space="preserve"> </w:t>
            </w:r>
            <w:r w:rsidR="00A7759D" w:rsidRPr="008D28A7">
              <w:rPr>
                <w:rFonts w:asciiTheme="minorHAnsi" w:hAnsiTheme="minorHAnsi" w:cstheme="minorHAnsi"/>
                <w:b/>
                <w:bCs/>
                <w:spacing w:val="-4"/>
                <w:sz w:val="22"/>
                <w:szCs w:val="22"/>
              </w:rPr>
              <w:t>23/</w:t>
            </w:r>
            <w:r w:rsidR="008D28A7">
              <w:rPr>
                <w:rFonts w:asciiTheme="minorHAnsi" w:hAnsiTheme="minorHAnsi" w:cstheme="minorHAnsi"/>
                <w:b/>
                <w:bCs/>
                <w:spacing w:val="-4"/>
                <w:sz w:val="22"/>
                <w:szCs w:val="22"/>
              </w:rPr>
              <w:t>197</w:t>
            </w:r>
          </w:p>
        </w:tc>
        <w:tc>
          <w:tcPr>
            <w:tcW w:w="9525" w:type="dxa"/>
            <w:gridSpan w:val="4"/>
            <w:tcBorders>
              <w:top w:val="single" w:sz="4" w:space="0" w:color="auto"/>
              <w:left w:val="single" w:sz="4" w:space="0" w:color="auto"/>
              <w:bottom w:val="single" w:sz="4" w:space="0" w:color="auto"/>
              <w:right w:val="single" w:sz="4" w:space="0" w:color="auto"/>
            </w:tcBorders>
          </w:tcPr>
          <w:p w14:paraId="06CFB008" w14:textId="77777777" w:rsidR="00DC0470" w:rsidRPr="00016652" w:rsidRDefault="00DC0470" w:rsidP="00FB5C4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Parish Council Co-option Policy</w:t>
            </w:r>
          </w:p>
        </w:tc>
      </w:tr>
      <w:tr w:rsidR="00DC0470" w:rsidRPr="00016652" w14:paraId="0CD1B210" w14:textId="77777777" w:rsidTr="00410965">
        <w:tc>
          <w:tcPr>
            <w:tcW w:w="1238" w:type="dxa"/>
            <w:tcBorders>
              <w:top w:val="single" w:sz="4" w:space="0" w:color="auto"/>
              <w:left w:val="single" w:sz="4" w:space="0" w:color="auto"/>
              <w:bottom w:val="single" w:sz="4" w:space="0" w:color="auto"/>
              <w:right w:val="single" w:sz="4" w:space="0" w:color="auto"/>
            </w:tcBorders>
          </w:tcPr>
          <w:p w14:paraId="7C7B68B6" w14:textId="0377A7FA" w:rsidR="00DC0470" w:rsidRPr="008D28A7" w:rsidRDefault="00DC0470" w:rsidP="00FB5C4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 xml:space="preserve"> </w:t>
            </w:r>
          </w:p>
        </w:tc>
        <w:tc>
          <w:tcPr>
            <w:tcW w:w="1076" w:type="dxa"/>
            <w:tcBorders>
              <w:top w:val="single" w:sz="4" w:space="0" w:color="auto"/>
              <w:left w:val="single" w:sz="4" w:space="0" w:color="auto"/>
              <w:bottom w:val="single" w:sz="4" w:space="0" w:color="auto"/>
              <w:right w:val="single" w:sz="4" w:space="0" w:color="auto"/>
            </w:tcBorders>
          </w:tcPr>
          <w:p w14:paraId="256D07CD" w14:textId="5F48503E" w:rsidR="00DC0470" w:rsidRPr="00016652" w:rsidRDefault="008D28A7"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197</w:t>
            </w:r>
            <w:r w:rsidR="00DC0470" w:rsidRPr="00016652">
              <w:rPr>
                <w:rFonts w:asciiTheme="minorHAnsi" w:hAnsiTheme="minorHAnsi" w:cstheme="minorHAnsi"/>
                <w:spacing w:val="-4"/>
                <w:sz w:val="22"/>
                <w:szCs w:val="22"/>
              </w:rPr>
              <w:t>.1</w:t>
            </w:r>
          </w:p>
          <w:p w14:paraId="62D11CB6" w14:textId="79A85F4C" w:rsidR="00DC0470" w:rsidRPr="00016652" w:rsidRDefault="008D28A7"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197</w:t>
            </w:r>
            <w:r w:rsidR="00DC0470" w:rsidRPr="00016652">
              <w:rPr>
                <w:rFonts w:asciiTheme="minorHAnsi" w:hAnsiTheme="minorHAnsi" w:cstheme="minorHAnsi"/>
                <w:spacing w:val="-4"/>
                <w:sz w:val="22"/>
                <w:szCs w:val="22"/>
              </w:rPr>
              <w:t>.2</w:t>
            </w:r>
          </w:p>
        </w:tc>
        <w:tc>
          <w:tcPr>
            <w:tcW w:w="8449" w:type="dxa"/>
            <w:gridSpan w:val="3"/>
            <w:tcBorders>
              <w:top w:val="single" w:sz="4" w:space="0" w:color="auto"/>
              <w:left w:val="single" w:sz="4" w:space="0" w:color="auto"/>
              <w:bottom w:val="single" w:sz="4" w:space="0" w:color="auto"/>
              <w:right w:val="single" w:sz="4" w:space="0" w:color="auto"/>
            </w:tcBorders>
          </w:tcPr>
          <w:p w14:paraId="2DF24A35" w14:textId="72BF945B" w:rsidR="00DC0470" w:rsidRPr="00016652" w:rsidRDefault="00DC0470"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Update on vacant seats – statutory &amp; casual</w:t>
            </w:r>
          </w:p>
          <w:p w14:paraId="4B255190" w14:textId="77777777" w:rsidR="00DC0470" w:rsidRPr="00016652" w:rsidRDefault="00DC0470"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Approve by motion acceptance of co-option policy, to include next review in 2 years.</w:t>
            </w:r>
          </w:p>
          <w:p w14:paraId="71B6CC8A" w14:textId="77777777" w:rsidR="00DC0470" w:rsidRPr="00016652" w:rsidRDefault="00DC0470" w:rsidP="00FB5C4A">
            <w:pPr>
              <w:pStyle w:val="BodyText"/>
              <w:rPr>
                <w:rFonts w:asciiTheme="minorHAnsi" w:hAnsiTheme="minorHAnsi" w:cstheme="minorHAnsi"/>
                <w:spacing w:val="-4"/>
                <w:sz w:val="22"/>
                <w:szCs w:val="22"/>
              </w:rPr>
            </w:pPr>
          </w:p>
        </w:tc>
      </w:tr>
      <w:tr w:rsidR="00A7759D" w:rsidRPr="00016652" w14:paraId="640B1315" w14:textId="77777777" w:rsidTr="00410965">
        <w:tc>
          <w:tcPr>
            <w:tcW w:w="1238" w:type="dxa"/>
            <w:tcBorders>
              <w:top w:val="single" w:sz="4" w:space="0" w:color="auto"/>
              <w:left w:val="single" w:sz="4" w:space="0" w:color="auto"/>
              <w:bottom w:val="single" w:sz="4" w:space="0" w:color="auto"/>
              <w:right w:val="single" w:sz="4" w:space="0" w:color="auto"/>
            </w:tcBorders>
          </w:tcPr>
          <w:p w14:paraId="0293A4B3" w14:textId="0B1B06BE" w:rsidR="00A7759D" w:rsidRPr="008D28A7" w:rsidRDefault="00A7759D" w:rsidP="00FB5C4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w:t>
            </w:r>
            <w:r w:rsidR="008D28A7">
              <w:rPr>
                <w:rFonts w:asciiTheme="minorHAnsi" w:hAnsiTheme="minorHAnsi" w:cstheme="minorHAnsi"/>
                <w:b/>
                <w:bCs/>
                <w:spacing w:val="-4"/>
                <w:sz w:val="22"/>
                <w:szCs w:val="22"/>
              </w:rPr>
              <w:t>198</w:t>
            </w:r>
          </w:p>
        </w:tc>
        <w:tc>
          <w:tcPr>
            <w:tcW w:w="9525" w:type="dxa"/>
            <w:gridSpan w:val="4"/>
            <w:tcBorders>
              <w:top w:val="single" w:sz="4" w:space="0" w:color="auto"/>
              <w:left w:val="single" w:sz="4" w:space="0" w:color="auto"/>
              <w:bottom w:val="single" w:sz="4" w:space="0" w:color="auto"/>
              <w:right w:val="single" w:sz="4" w:space="0" w:color="auto"/>
            </w:tcBorders>
          </w:tcPr>
          <w:p w14:paraId="37DE3E5C" w14:textId="637F10E7" w:rsidR="00A7759D" w:rsidRPr="00A7759D" w:rsidRDefault="008D28A7" w:rsidP="00FB5C4A">
            <w:pPr>
              <w:pStyle w:val="BodyText"/>
              <w:rPr>
                <w:rFonts w:asciiTheme="minorHAnsi" w:hAnsiTheme="minorHAnsi" w:cstheme="minorHAnsi"/>
                <w:b/>
                <w:bCs/>
                <w:spacing w:val="-4"/>
                <w:sz w:val="22"/>
                <w:szCs w:val="22"/>
              </w:rPr>
            </w:pPr>
            <w:r>
              <w:rPr>
                <w:rFonts w:asciiTheme="minorHAnsi" w:hAnsiTheme="minorHAnsi" w:cstheme="minorHAnsi"/>
                <w:b/>
                <w:bCs/>
                <w:spacing w:val="-4"/>
                <w:sz w:val="22"/>
                <w:szCs w:val="22"/>
              </w:rPr>
              <w:t xml:space="preserve">New </w:t>
            </w:r>
            <w:r w:rsidR="00AD3706">
              <w:rPr>
                <w:rFonts w:asciiTheme="minorHAnsi" w:hAnsiTheme="minorHAnsi" w:cstheme="minorHAnsi"/>
                <w:b/>
                <w:bCs/>
                <w:spacing w:val="-4"/>
                <w:sz w:val="22"/>
                <w:szCs w:val="22"/>
              </w:rPr>
              <w:t>.gov.uk Domain &amp; Email Account</w:t>
            </w:r>
          </w:p>
        </w:tc>
      </w:tr>
      <w:tr w:rsidR="00A7759D" w:rsidRPr="00016652" w14:paraId="3F36B8F2" w14:textId="77777777" w:rsidTr="00410965">
        <w:tc>
          <w:tcPr>
            <w:tcW w:w="1238" w:type="dxa"/>
            <w:tcBorders>
              <w:top w:val="single" w:sz="4" w:space="0" w:color="auto"/>
              <w:left w:val="single" w:sz="4" w:space="0" w:color="auto"/>
              <w:bottom w:val="single" w:sz="4" w:space="0" w:color="auto"/>
              <w:right w:val="single" w:sz="4" w:space="0" w:color="auto"/>
            </w:tcBorders>
          </w:tcPr>
          <w:p w14:paraId="3D91DA78" w14:textId="77777777" w:rsidR="00A7759D" w:rsidRPr="008D28A7" w:rsidRDefault="00A7759D"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76434957" w14:textId="53690306" w:rsidR="00A7759D" w:rsidRDefault="008D28A7"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198</w:t>
            </w:r>
            <w:r w:rsidR="00A7759D">
              <w:rPr>
                <w:rFonts w:asciiTheme="minorHAnsi" w:hAnsiTheme="minorHAnsi" w:cstheme="minorHAnsi"/>
                <w:spacing w:val="-4"/>
                <w:sz w:val="22"/>
                <w:szCs w:val="22"/>
              </w:rPr>
              <w:t>.1</w:t>
            </w:r>
          </w:p>
          <w:p w14:paraId="064D5A89" w14:textId="77777777" w:rsidR="00AD3706" w:rsidRDefault="00AD3706" w:rsidP="00FB5C4A">
            <w:pPr>
              <w:pStyle w:val="BodyText"/>
              <w:rPr>
                <w:rFonts w:asciiTheme="minorHAnsi" w:hAnsiTheme="minorHAnsi" w:cstheme="minorHAnsi"/>
                <w:spacing w:val="-4"/>
                <w:sz w:val="22"/>
                <w:szCs w:val="22"/>
              </w:rPr>
            </w:pPr>
          </w:p>
          <w:p w14:paraId="1F770410" w14:textId="469CFB62" w:rsidR="00AD3706" w:rsidRPr="00016652" w:rsidRDefault="008D28A7"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198</w:t>
            </w:r>
            <w:r w:rsidR="00AD3706">
              <w:rPr>
                <w:rFonts w:asciiTheme="minorHAnsi" w:hAnsiTheme="minorHAnsi" w:cstheme="minorHAnsi"/>
                <w:spacing w:val="-4"/>
                <w:sz w:val="22"/>
                <w:szCs w:val="22"/>
              </w:rPr>
              <w:t>.2</w:t>
            </w:r>
          </w:p>
        </w:tc>
        <w:tc>
          <w:tcPr>
            <w:tcW w:w="8449" w:type="dxa"/>
            <w:gridSpan w:val="3"/>
            <w:tcBorders>
              <w:top w:val="single" w:sz="4" w:space="0" w:color="auto"/>
              <w:left w:val="single" w:sz="4" w:space="0" w:color="auto"/>
              <w:bottom w:val="single" w:sz="4" w:space="0" w:color="auto"/>
              <w:right w:val="single" w:sz="4" w:space="0" w:color="auto"/>
            </w:tcBorders>
          </w:tcPr>
          <w:p w14:paraId="0781079C" w14:textId="2886A91A" w:rsidR="00AD3706" w:rsidRDefault="00AD3706"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Domain to demonstrate official local government status together with having a secure &amp; centrally managed email system.</w:t>
            </w:r>
          </w:p>
          <w:p w14:paraId="1EEFB115" w14:textId="32FB5073" w:rsidR="00AD3706" w:rsidRDefault="00AD3706"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Costs &amp; recommended registrar for Parish Councils – Cloud Next Ltd</w:t>
            </w:r>
          </w:p>
          <w:p w14:paraId="33E3A4D1" w14:textId="3409B990" w:rsidR="00AD3706" w:rsidRDefault="00AD3706" w:rsidP="00FB5C4A">
            <w:pPr>
              <w:pStyle w:val="BodyText"/>
              <w:rPr>
                <w:rFonts w:asciiTheme="minorHAnsi" w:hAnsiTheme="minorHAnsi" w:cstheme="minorHAnsi"/>
                <w:spacing w:val="-4"/>
                <w:sz w:val="22"/>
                <w:szCs w:val="22"/>
              </w:rPr>
            </w:pPr>
          </w:p>
        </w:tc>
      </w:tr>
      <w:tr w:rsidR="00487C9A" w:rsidRPr="00016652" w14:paraId="7A0C060A" w14:textId="77777777" w:rsidTr="00410965">
        <w:trPr>
          <w:trHeight w:val="260"/>
        </w:trPr>
        <w:tc>
          <w:tcPr>
            <w:tcW w:w="1238" w:type="dxa"/>
            <w:tcBorders>
              <w:top w:val="single" w:sz="4" w:space="0" w:color="auto"/>
              <w:left w:val="single" w:sz="4" w:space="0" w:color="auto"/>
              <w:bottom w:val="single" w:sz="4" w:space="0" w:color="auto"/>
              <w:right w:val="single" w:sz="4" w:space="0" w:color="auto"/>
            </w:tcBorders>
          </w:tcPr>
          <w:p w14:paraId="048260E9" w14:textId="36C7C3A8" w:rsidR="00487C9A" w:rsidRPr="008D28A7" w:rsidRDefault="00487C9A" w:rsidP="00487C9A">
            <w:pPr>
              <w:pStyle w:val="BodyText"/>
              <w:rPr>
                <w:rFonts w:asciiTheme="minorHAnsi" w:hAnsiTheme="minorHAnsi" w:cstheme="minorHAnsi"/>
                <w:b/>
                <w:bCs/>
                <w:spacing w:val="-4"/>
                <w:sz w:val="22"/>
                <w:szCs w:val="22"/>
              </w:rPr>
            </w:pPr>
            <w:bookmarkStart w:id="3" w:name="_Hlk126836193"/>
            <w:r w:rsidRPr="008D28A7">
              <w:rPr>
                <w:rFonts w:asciiTheme="minorHAnsi" w:hAnsiTheme="minorHAnsi" w:cstheme="minorHAnsi"/>
                <w:b/>
                <w:bCs/>
                <w:spacing w:val="-4"/>
                <w:sz w:val="22"/>
                <w:szCs w:val="22"/>
              </w:rPr>
              <w:t>23/</w:t>
            </w:r>
            <w:r w:rsidR="008D28A7">
              <w:rPr>
                <w:rFonts w:asciiTheme="minorHAnsi" w:hAnsiTheme="minorHAnsi" w:cstheme="minorHAnsi"/>
                <w:b/>
                <w:bCs/>
                <w:spacing w:val="-4"/>
                <w:sz w:val="22"/>
                <w:szCs w:val="22"/>
              </w:rPr>
              <w:t>199</w:t>
            </w:r>
          </w:p>
        </w:tc>
        <w:tc>
          <w:tcPr>
            <w:tcW w:w="9525" w:type="dxa"/>
            <w:gridSpan w:val="4"/>
            <w:tcBorders>
              <w:top w:val="single" w:sz="4" w:space="0" w:color="auto"/>
              <w:left w:val="single" w:sz="4" w:space="0" w:color="auto"/>
              <w:bottom w:val="single" w:sz="4" w:space="0" w:color="auto"/>
              <w:right w:val="single" w:sz="4" w:space="0" w:color="auto"/>
            </w:tcBorders>
          </w:tcPr>
          <w:p w14:paraId="18CC8B63" w14:textId="60AEB3D0" w:rsidR="00487C9A" w:rsidRPr="00016652" w:rsidRDefault="00487C9A"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Orchard</w:t>
            </w:r>
          </w:p>
        </w:tc>
      </w:tr>
      <w:tr w:rsidR="00487C9A" w:rsidRPr="00016652" w14:paraId="18510518" w14:textId="77777777" w:rsidTr="00410965">
        <w:tc>
          <w:tcPr>
            <w:tcW w:w="1238" w:type="dxa"/>
            <w:tcBorders>
              <w:top w:val="single" w:sz="4" w:space="0" w:color="auto"/>
              <w:left w:val="single" w:sz="4" w:space="0" w:color="auto"/>
              <w:bottom w:val="single" w:sz="4" w:space="0" w:color="auto"/>
              <w:right w:val="single" w:sz="4" w:space="0" w:color="auto"/>
            </w:tcBorders>
          </w:tcPr>
          <w:p w14:paraId="3A50ACDD" w14:textId="77777777" w:rsidR="00487C9A" w:rsidRPr="008D28A7" w:rsidRDefault="00487C9A" w:rsidP="00487C9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1A66D93D" w14:textId="5D69C99C" w:rsidR="00487C9A" w:rsidRPr="00016652" w:rsidRDefault="008D28A7"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w:t>
            </w:r>
            <w:r w:rsidR="00487C9A" w:rsidRPr="00016652">
              <w:rPr>
                <w:rFonts w:asciiTheme="minorHAnsi" w:hAnsiTheme="minorHAnsi" w:cstheme="minorHAnsi"/>
                <w:spacing w:val="-4"/>
                <w:sz w:val="22"/>
                <w:szCs w:val="22"/>
              </w:rPr>
              <w:t>.1</w:t>
            </w:r>
          </w:p>
          <w:p w14:paraId="2A03C1AA" w14:textId="6789E981" w:rsidR="008D28A7" w:rsidRDefault="008D28A7" w:rsidP="008D28A7">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w:t>
            </w:r>
            <w:r w:rsidRPr="00016652">
              <w:rPr>
                <w:rFonts w:asciiTheme="minorHAnsi" w:hAnsiTheme="minorHAnsi" w:cstheme="minorHAnsi"/>
                <w:spacing w:val="-4"/>
                <w:sz w:val="22"/>
                <w:szCs w:val="22"/>
              </w:rPr>
              <w:t>.</w:t>
            </w:r>
            <w:r>
              <w:rPr>
                <w:rFonts w:asciiTheme="minorHAnsi" w:hAnsiTheme="minorHAnsi" w:cstheme="minorHAnsi"/>
                <w:spacing w:val="-4"/>
                <w:sz w:val="22"/>
                <w:szCs w:val="22"/>
              </w:rPr>
              <w:t>2</w:t>
            </w:r>
          </w:p>
          <w:p w14:paraId="348E3D4C" w14:textId="77777777" w:rsidR="008D28A7" w:rsidRDefault="008D28A7" w:rsidP="008D28A7">
            <w:pPr>
              <w:pStyle w:val="BodyText"/>
              <w:rPr>
                <w:rFonts w:asciiTheme="minorHAnsi" w:hAnsiTheme="minorHAnsi" w:cstheme="minorHAnsi"/>
                <w:spacing w:val="-4"/>
                <w:sz w:val="22"/>
                <w:szCs w:val="22"/>
              </w:rPr>
            </w:pPr>
          </w:p>
          <w:p w14:paraId="569CD0D8" w14:textId="35010624" w:rsidR="008D28A7" w:rsidRDefault="008D28A7" w:rsidP="008D28A7">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199.3</w:t>
            </w:r>
          </w:p>
          <w:p w14:paraId="008AD62D" w14:textId="7428363A" w:rsidR="008D28A7" w:rsidRDefault="008D28A7" w:rsidP="008D28A7">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199.4</w:t>
            </w:r>
          </w:p>
          <w:p w14:paraId="55397E6C" w14:textId="778E4454" w:rsidR="008D28A7" w:rsidRDefault="008D28A7" w:rsidP="008D28A7">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199.5</w:t>
            </w:r>
          </w:p>
          <w:p w14:paraId="601883C3" w14:textId="22977747" w:rsidR="008D28A7" w:rsidRPr="00016652" w:rsidRDefault="008D28A7" w:rsidP="008D28A7">
            <w:pPr>
              <w:pStyle w:val="BodyText"/>
              <w:rPr>
                <w:rFonts w:asciiTheme="minorHAnsi" w:hAnsiTheme="minorHAnsi" w:cstheme="minorHAnsi"/>
                <w:spacing w:val="-4"/>
                <w:sz w:val="22"/>
                <w:szCs w:val="22"/>
              </w:rPr>
            </w:pPr>
            <w:r>
              <w:rPr>
                <w:rFonts w:asciiTheme="minorHAnsi" w:hAnsiTheme="minorHAnsi" w:cstheme="minorHAnsi"/>
                <w:spacing w:val="-4"/>
                <w:sz w:val="22"/>
                <w:szCs w:val="22"/>
              </w:rPr>
              <w:t>199.6</w:t>
            </w:r>
          </w:p>
          <w:p w14:paraId="44045E3F" w14:textId="38798C2F" w:rsidR="00CB623C" w:rsidRPr="00016652" w:rsidRDefault="00CB623C" w:rsidP="00487C9A">
            <w:pPr>
              <w:pStyle w:val="BodyText"/>
              <w:rPr>
                <w:rFonts w:asciiTheme="minorHAnsi" w:hAnsiTheme="minorHAnsi" w:cstheme="minorHAnsi"/>
                <w:spacing w:val="-4"/>
                <w:sz w:val="22"/>
                <w:szCs w:val="22"/>
              </w:rPr>
            </w:pPr>
          </w:p>
        </w:tc>
        <w:tc>
          <w:tcPr>
            <w:tcW w:w="8449" w:type="dxa"/>
            <w:gridSpan w:val="3"/>
            <w:tcBorders>
              <w:top w:val="single" w:sz="4" w:space="0" w:color="auto"/>
              <w:left w:val="single" w:sz="4" w:space="0" w:color="auto"/>
              <w:bottom w:val="single" w:sz="4" w:space="0" w:color="auto"/>
              <w:right w:val="single" w:sz="4" w:space="0" w:color="auto"/>
            </w:tcBorders>
          </w:tcPr>
          <w:p w14:paraId="074CC855" w14:textId="0F42BF1A" w:rsidR="00487C9A" w:rsidRDefault="00BF5DCE"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Discuss </w:t>
            </w:r>
            <w:r w:rsidR="00DC0470">
              <w:rPr>
                <w:rFonts w:asciiTheme="minorHAnsi" w:hAnsiTheme="minorHAnsi" w:cstheme="minorHAnsi"/>
                <w:spacing w:val="-4"/>
                <w:sz w:val="22"/>
                <w:szCs w:val="22"/>
              </w:rPr>
              <w:t xml:space="preserve">proposed new </w:t>
            </w:r>
            <w:r w:rsidRPr="00016652">
              <w:rPr>
                <w:rFonts w:asciiTheme="minorHAnsi" w:hAnsiTheme="minorHAnsi" w:cstheme="minorHAnsi"/>
                <w:spacing w:val="-4"/>
                <w:sz w:val="22"/>
                <w:szCs w:val="22"/>
              </w:rPr>
              <w:t>TOR for Orchard committee</w:t>
            </w:r>
            <w:r w:rsidR="00DC0470">
              <w:rPr>
                <w:rFonts w:asciiTheme="minorHAnsi" w:hAnsiTheme="minorHAnsi" w:cstheme="minorHAnsi"/>
                <w:spacing w:val="-4"/>
                <w:sz w:val="22"/>
                <w:szCs w:val="22"/>
              </w:rPr>
              <w:t xml:space="preserve"> (circulated prior to meeting)</w:t>
            </w:r>
          </w:p>
          <w:p w14:paraId="06CC6B47" w14:textId="63B5E526" w:rsidR="00DC0470" w:rsidRPr="00016652" w:rsidRDefault="00DC0470"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Discuss S106 monies that have been released and review items to be purchased (circulated prior to meeting)</w:t>
            </w:r>
          </w:p>
          <w:p w14:paraId="5AE1DB44" w14:textId="28DC84B4" w:rsidR="00B42107" w:rsidRDefault="00CB623C"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 xml:space="preserve">Clerk to update on </w:t>
            </w:r>
            <w:r w:rsidR="00DC0470">
              <w:rPr>
                <w:rFonts w:asciiTheme="minorHAnsi" w:hAnsiTheme="minorHAnsi" w:cstheme="minorHAnsi"/>
                <w:spacing w:val="-4"/>
                <w:sz w:val="22"/>
                <w:szCs w:val="22"/>
              </w:rPr>
              <w:t>quote for proposed grass cutting</w:t>
            </w:r>
          </w:p>
          <w:p w14:paraId="5774E413" w14:textId="01189730" w:rsidR="00CB623C" w:rsidRDefault="00CB623C"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Review list of tree sponsors</w:t>
            </w:r>
          </w:p>
          <w:p w14:paraId="4048F62D" w14:textId="156DAE5F" w:rsidR="00CB623C" w:rsidRDefault="00CB623C"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Update on Santa in the orchard event</w:t>
            </w:r>
          </w:p>
          <w:p w14:paraId="163D56BC" w14:textId="481802DE" w:rsidR="00B42107" w:rsidRPr="00016652" w:rsidRDefault="00BF5DCE"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Review for any update on p</w:t>
            </w:r>
            <w:r w:rsidR="00B42107" w:rsidRPr="00016652">
              <w:rPr>
                <w:rFonts w:asciiTheme="minorHAnsi" w:hAnsiTheme="minorHAnsi" w:cstheme="minorHAnsi"/>
                <w:spacing w:val="-4"/>
                <w:sz w:val="22"/>
                <w:szCs w:val="22"/>
              </w:rPr>
              <w:t>runing course</w:t>
            </w:r>
            <w:r w:rsidRPr="00016652">
              <w:rPr>
                <w:rFonts w:asciiTheme="minorHAnsi" w:hAnsiTheme="minorHAnsi" w:cstheme="minorHAnsi"/>
                <w:spacing w:val="-4"/>
                <w:sz w:val="22"/>
                <w:szCs w:val="22"/>
              </w:rPr>
              <w:t xml:space="preserve"> </w:t>
            </w:r>
          </w:p>
          <w:p w14:paraId="029E91EE" w14:textId="0BF12BFF" w:rsidR="007169D3" w:rsidRPr="00016652" w:rsidRDefault="007169D3" w:rsidP="00BF5DCE">
            <w:pPr>
              <w:pStyle w:val="BodyText"/>
              <w:rPr>
                <w:rFonts w:asciiTheme="minorHAnsi" w:hAnsiTheme="minorHAnsi" w:cstheme="minorHAnsi"/>
                <w:spacing w:val="-4"/>
                <w:sz w:val="22"/>
                <w:szCs w:val="22"/>
              </w:rPr>
            </w:pPr>
          </w:p>
        </w:tc>
      </w:tr>
      <w:tr w:rsidR="00DC0470" w:rsidRPr="00016652" w14:paraId="0C4C7C2B" w14:textId="77777777" w:rsidTr="00410965">
        <w:tc>
          <w:tcPr>
            <w:tcW w:w="1238" w:type="dxa"/>
            <w:tcBorders>
              <w:top w:val="single" w:sz="4" w:space="0" w:color="auto"/>
              <w:left w:val="single" w:sz="4" w:space="0" w:color="auto"/>
              <w:bottom w:val="single" w:sz="4" w:space="0" w:color="auto"/>
              <w:right w:val="single" w:sz="4" w:space="0" w:color="auto"/>
            </w:tcBorders>
          </w:tcPr>
          <w:p w14:paraId="7385E7A8" w14:textId="5DFD9747" w:rsidR="00DC0470" w:rsidRPr="008D28A7" w:rsidRDefault="00DC0470" w:rsidP="00FB5C4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23/2</w:t>
            </w:r>
            <w:r w:rsidR="008D28A7">
              <w:rPr>
                <w:rFonts w:asciiTheme="minorHAnsi" w:hAnsiTheme="minorHAnsi" w:cstheme="minorHAnsi"/>
                <w:b/>
                <w:bCs/>
                <w:spacing w:val="-4"/>
                <w:sz w:val="22"/>
                <w:szCs w:val="22"/>
              </w:rPr>
              <w:t>00</w:t>
            </w:r>
          </w:p>
        </w:tc>
        <w:tc>
          <w:tcPr>
            <w:tcW w:w="9525" w:type="dxa"/>
            <w:gridSpan w:val="4"/>
            <w:tcBorders>
              <w:top w:val="single" w:sz="4" w:space="0" w:color="auto"/>
              <w:left w:val="single" w:sz="4" w:space="0" w:color="auto"/>
              <w:bottom w:val="single" w:sz="4" w:space="0" w:color="auto"/>
              <w:right w:val="single" w:sz="4" w:space="0" w:color="auto"/>
            </w:tcBorders>
          </w:tcPr>
          <w:p w14:paraId="73151ED3" w14:textId="77777777" w:rsidR="00DC0470" w:rsidRPr="00016652" w:rsidRDefault="00DC0470" w:rsidP="00FB5C4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Allotments</w:t>
            </w:r>
          </w:p>
        </w:tc>
      </w:tr>
      <w:tr w:rsidR="00DC0470" w:rsidRPr="00016652" w14:paraId="6FE63B02" w14:textId="77777777" w:rsidTr="00410965">
        <w:tc>
          <w:tcPr>
            <w:tcW w:w="1238" w:type="dxa"/>
            <w:tcBorders>
              <w:top w:val="single" w:sz="4" w:space="0" w:color="auto"/>
              <w:left w:val="single" w:sz="4" w:space="0" w:color="auto"/>
              <w:bottom w:val="single" w:sz="4" w:space="0" w:color="auto"/>
              <w:right w:val="single" w:sz="4" w:space="0" w:color="auto"/>
            </w:tcBorders>
          </w:tcPr>
          <w:p w14:paraId="6D44264E" w14:textId="77777777" w:rsidR="00DC0470" w:rsidRPr="008D28A7" w:rsidRDefault="00DC0470"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A7E7060" w14:textId="205E67A9" w:rsidR="00DC0470" w:rsidRPr="00016652" w:rsidRDefault="00DC0470"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0</w:t>
            </w:r>
            <w:r w:rsidRPr="00016652">
              <w:rPr>
                <w:rFonts w:asciiTheme="minorHAnsi" w:hAnsiTheme="minorHAnsi" w:cstheme="minorHAnsi"/>
                <w:spacing w:val="-4"/>
                <w:sz w:val="22"/>
                <w:szCs w:val="22"/>
              </w:rPr>
              <w:t>.1</w:t>
            </w:r>
            <w:r>
              <w:rPr>
                <w:rFonts w:asciiTheme="minorHAnsi" w:hAnsiTheme="minorHAnsi" w:cstheme="minorHAnsi"/>
                <w:spacing w:val="-4"/>
                <w:sz w:val="22"/>
                <w:szCs w:val="22"/>
              </w:rPr>
              <w:t xml:space="preserve">             </w:t>
            </w:r>
          </w:p>
          <w:p w14:paraId="0FA9FE66" w14:textId="124B86D7" w:rsidR="00DC0470" w:rsidRDefault="00DC0470"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20</w:t>
            </w:r>
            <w:r w:rsidR="008D28A7">
              <w:rPr>
                <w:rFonts w:asciiTheme="minorHAnsi" w:hAnsiTheme="minorHAnsi" w:cstheme="minorHAnsi"/>
                <w:spacing w:val="-4"/>
                <w:sz w:val="22"/>
                <w:szCs w:val="22"/>
              </w:rPr>
              <w:t>0</w:t>
            </w:r>
            <w:r>
              <w:rPr>
                <w:rFonts w:asciiTheme="minorHAnsi" w:hAnsiTheme="minorHAnsi" w:cstheme="minorHAnsi"/>
                <w:spacing w:val="-4"/>
                <w:sz w:val="22"/>
                <w:szCs w:val="22"/>
              </w:rPr>
              <w:t>.2</w:t>
            </w:r>
          </w:p>
          <w:p w14:paraId="07915BA3" w14:textId="4228916B" w:rsidR="00DC0470" w:rsidRPr="00016652" w:rsidRDefault="00DC0470"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0</w:t>
            </w:r>
            <w:r w:rsidRPr="00016652">
              <w:rPr>
                <w:rFonts w:asciiTheme="minorHAnsi" w:hAnsiTheme="minorHAnsi" w:cstheme="minorHAnsi"/>
                <w:spacing w:val="-4"/>
                <w:sz w:val="22"/>
                <w:szCs w:val="22"/>
              </w:rPr>
              <w:t>.2</w:t>
            </w:r>
          </w:p>
          <w:p w14:paraId="6E7521C0" w14:textId="77777777" w:rsidR="00DC0470" w:rsidRPr="00016652" w:rsidRDefault="00DC0470" w:rsidP="00FB5C4A">
            <w:pPr>
              <w:pStyle w:val="BodyText"/>
              <w:rPr>
                <w:rFonts w:asciiTheme="minorHAnsi" w:hAnsiTheme="minorHAnsi" w:cstheme="minorHAnsi"/>
                <w:spacing w:val="-4"/>
                <w:sz w:val="22"/>
                <w:szCs w:val="22"/>
              </w:rPr>
            </w:pPr>
          </w:p>
        </w:tc>
        <w:tc>
          <w:tcPr>
            <w:tcW w:w="8449" w:type="dxa"/>
            <w:gridSpan w:val="3"/>
            <w:tcBorders>
              <w:top w:val="single" w:sz="4" w:space="0" w:color="auto"/>
              <w:left w:val="single" w:sz="4" w:space="0" w:color="auto"/>
              <w:bottom w:val="single" w:sz="4" w:space="0" w:color="auto"/>
              <w:right w:val="single" w:sz="4" w:space="0" w:color="auto"/>
            </w:tcBorders>
          </w:tcPr>
          <w:p w14:paraId="1E9CC308" w14:textId="77777777" w:rsidR="00DC0470" w:rsidRDefault="00DC0470"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Vacant plots &amp; advertising</w:t>
            </w:r>
          </w:p>
          <w:p w14:paraId="7EF2BC2E" w14:textId="77777777" w:rsidR="00DC0470" w:rsidRPr="00016652" w:rsidRDefault="00DC0470" w:rsidP="00FB5C4A">
            <w:pPr>
              <w:pStyle w:val="BodyText"/>
              <w:rPr>
                <w:rFonts w:asciiTheme="minorHAnsi" w:hAnsiTheme="minorHAnsi" w:cstheme="minorHAnsi"/>
                <w:spacing w:val="-4"/>
                <w:sz w:val="22"/>
                <w:szCs w:val="22"/>
              </w:rPr>
            </w:pPr>
            <w:r>
              <w:rPr>
                <w:rFonts w:asciiTheme="minorHAnsi" w:hAnsiTheme="minorHAnsi" w:cstheme="minorHAnsi"/>
                <w:spacing w:val="-4"/>
                <w:sz w:val="22"/>
                <w:szCs w:val="22"/>
              </w:rPr>
              <w:t>Update on receipt of rents &amp; liability insurance for 23-24</w:t>
            </w:r>
          </w:p>
          <w:p w14:paraId="412A2C58" w14:textId="77777777" w:rsidR="00DC0470" w:rsidRPr="00016652" w:rsidRDefault="00DC0470"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Review last site inspection. </w:t>
            </w:r>
          </w:p>
          <w:p w14:paraId="09F3FAB9" w14:textId="77777777" w:rsidR="00DC0470" w:rsidRPr="00016652" w:rsidRDefault="00DC0470" w:rsidP="00FB5C4A">
            <w:pPr>
              <w:pStyle w:val="BodyText"/>
              <w:rPr>
                <w:rFonts w:asciiTheme="minorHAnsi" w:hAnsiTheme="minorHAnsi" w:cstheme="minorHAnsi"/>
                <w:spacing w:val="-4"/>
                <w:sz w:val="22"/>
                <w:szCs w:val="22"/>
              </w:rPr>
            </w:pPr>
          </w:p>
        </w:tc>
      </w:tr>
      <w:tr w:rsidR="00CB623C" w:rsidRPr="00016652" w14:paraId="7FFE1766" w14:textId="77777777" w:rsidTr="00410965">
        <w:tc>
          <w:tcPr>
            <w:tcW w:w="1238" w:type="dxa"/>
            <w:tcBorders>
              <w:top w:val="single" w:sz="4" w:space="0" w:color="auto"/>
              <w:left w:val="single" w:sz="4" w:space="0" w:color="auto"/>
              <w:bottom w:val="single" w:sz="4" w:space="0" w:color="auto"/>
              <w:right w:val="single" w:sz="4" w:space="0" w:color="auto"/>
            </w:tcBorders>
          </w:tcPr>
          <w:p w14:paraId="0437F601" w14:textId="4FE5A423" w:rsidR="00CB623C" w:rsidRPr="008D28A7" w:rsidRDefault="00CB623C" w:rsidP="00FB5C4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23/20</w:t>
            </w:r>
            <w:r w:rsidR="008D28A7">
              <w:rPr>
                <w:rFonts w:asciiTheme="minorHAnsi" w:hAnsiTheme="minorHAnsi" w:cstheme="minorHAnsi"/>
                <w:b/>
                <w:bCs/>
                <w:spacing w:val="-4"/>
                <w:sz w:val="22"/>
                <w:szCs w:val="22"/>
              </w:rPr>
              <w:t>1</w:t>
            </w:r>
          </w:p>
        </w:tc>
        <w:tc>
          <w:tcPr>
            <w:tcW w:w="9525" w:type="dxa"/>
            <w:gridSpan w:val="4"/>
            <w:tcBorders>
              <w:top w:val="single" w:sz="4" w:space="0" w:color="auto"/>
              <w:left w:val="single" w:sz="4" w:space="0" w:color="auto"/>
              <w:bottom w:val="single" w:sz="4" w:space="0" w:color="auto"/>
              <w:right w:val="single" w:sz="4" w:space="0" w:color="auto"/>
            </w:tcBorders>
          </w:tcPr>
          <w:p w14:paraId="71E52D0C" w14:textId="77777777" w:rsidR="00CB623C" w:rsidRPr="00016652" w:rsidRDefault="00CB623C" w:rsidP="00FB5C4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20’s Plenty</w:t>
            </w:r>
          </w:p>
        </w:tc>
      </w:tr>
      <w:tr w:rsidR="00CB623C" w:rsidRPr="00016652" w14:paraId="6F37AEBA" w14:textId="77777777" w:rsidTr="00410965">
        <w:tc>
          <w:tcPr>
            <w:tcW w:w="1238" w:type="dxa"/>
            <w:tcBorders>
              <w:top w:val="single" w:sz="4" w:space="0" w:color="auto"/>
              <w:left w:val="single" w:sz="4" w:space="0" w:color="auto"/>
              <w:bottom w:val="single" w:sz="4" w:space="0" w:color="auto"/>
              <w:right w:val="single" w:sz="4" w:space="0" w:color="auto"/>
            </w:tcBorders>
          </w:tcPr>
          <w:p w14:paraId="51D48F93" w14:textId="77777777" w:rsidR="00CB623C" w:rsidRPr="008D28A7" w:rsidRDefault="00CB623C" w:rsidP="00FB5C4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nil"/>
            </w:tcBorders>
          </w:tcPr>
          <w:p w14:paraId="6294ED6A" w14:textId="41E5D26A"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1</w:t>
            </w:r>
            <w:r w:rsidRPr="00016652">
              <w:rPr>
                <w:rFonts w:asciiTheme="minorHAnsi" w:hAnsiTheme="minorHAnsi" w:cstheme="minorHAnsi"/>
                <w:spacing w:val="-4"/>
                <w:sz w:val="22"/>
                <w:szCs w:val="22"/>
              </w:rPr>
              <w:t>.1</w:t>
            </w:r>
          </w:p>
          <w:p w14:paraId="0664F4BF" w14:textId="4DC66ED5"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1</w:t>
            </w:r>
            <w:r w:rsidRPr="00016652">
              <w:rPr>
                <w:rFonts w:asciiTheme="minorHAnsi" w:hAnsiTheme="minorHAnsi" w:cstheme="minorHAnsi"/>
                <w:spacing w:val="-4"/>
                <w:sz w:val="22"/>
                <w:szCs w:val="22"/>
              </w:rPr>
              <w:t>.2</w:t>
            </w:r>
          </w:p>
          <w:p w14:paraId="6A0DF2D0" w14:textId="451FBC68"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1</w:t>
            </w:r>
            <w:r w:rsidRPr="00016652">
              <w:rPr>
                <w:rFonts w:asciiTheme="minorHAnsi" w:hAnsiTheme="minorHAnsi" w:cstheme="minorHAnsi"/>
                <w:spacing w:val="-4"/>
                <w:sz w:val="22"/>
                <w:szCs w:val="22"/>
              </w:rPr>
              <w:t>.3</w:t>
            </w:r>
          </w:p>
        </w:tc>
        <w:tc>
          <w:tcPr>
            <w:tcW w:w="8449" w:type="dxa"/>
            <w:gridSpan w:val="3"/>
            <w:tcBorders>
              <w:top w:val="single" w:sz="4" w:space="0" w:color="auto"/>
              <w:left w:val="nil"/>
              <w:bottom w:val="single" w:sz="4" w:space="0" w:color="auto"/>
              <w:right w:val="single" w:sz="4" w:space="0" w:color="auto"/>
            </w:tcBorders>
          </w:tcPr>
          <w:p w14:paraId="342914F1" w14:textId="1BD3A3F9"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Review &amp; approve </w:t>
            </w:r>
            <w:r>
              <w:rPr>
                <w:rFonts w:asciiTheme="minorHAnsi" w:hAnsiTheme="minorHAnsi" w:cstheme="minorHAnsi"/>
                <w:spacing w:val="-4"/>
                <w:sz w:val="22"/>
                <w:szCs w:val="22"/>
              </w:rPr>
              <w:t xml:space="preserve">petition </w:t>
            </w:r>
            <w:r>
              <w:rPr>
                <w:rFonts w:asciiTheme="minorHAnsi" w:hAnsiTheme="minorHAnsi" w:cstheme="minorHAnsi"/>
                <w:spacing w:val="-4"/>
                <w:sz w:val="22"/>
                <w:szCs w:val="22"/>
              </w:rPr>
              <w:t xml:space="preserve">format &amp; wording (circulated prior to meeting) </w:t>
            </w:r>
          </w:p>
          <w:p w14:paraId="2715334D" w14:textId="77777777"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Review &amp; decide method to petition residents.</w:t>
            </w:r>
          </w:p>
          <w:p w14:paraId="735DCAF7" w14:textId="77777777" w:rsidR="00CB623C" w:rsidRPr="00016652" w:rsidRDefault="00CB623C" w:rsidP="00FB5C4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Review purchase of “20 is plenty” roadside banners.</w:t>
            </w:r>
          </w:p>
          <w:p w14:paraId="70405632" w14:textId="77777777" w:rsidR="00CB623C" w:rsidRPr="00016652" w:rsidRDefault="00CB623C" w:rsidP="00FB5C4A">
            <w:pPr>
              <w:pStyle w:val="BodyText"/>
              <w:rPr>
                <w:rFonts w:asciiTheme="minorHAnsi" w:hAnsiTheme="minorHAnsi" w:cstheme="minorHAnsi"/>
                <w:spacing w:val="-4"/>
                <w:sz w:val="22"/>
                <w:szCs w:val="22"/>
              </w:rPr>
            </w:pPr>
          </w:p>
        </w:tc>
      </w:tr>
      <w:tr w:rsidR="00487C9A" w:rsidRPr="00016652" w14:paraId="2559EA08" w14:textId="77777777" w:rsidTr="00410965">
        <w:tc>
          <w:tcPr>
            <w:tcW w:w="1238" w:type="dxa"/>
            <w:tcBorders>
              <w:top w:val="single" w:sz="4" w:space="0" w:color="auto"/>
              <w:left w:val="single" w:sz="4" w:space="0" w:color="auto"/>
              <w:bottom w:val="single" w:sz="4" w:space="0" w:color="auto"/>
              <w:right w:val="single" w:sz="4" w:space="0" w:color="auto"/>
            </w:tcBorders>
          </w:tcPr>
          <w:p w14:paraId="773D34F2" w14:textId="2625035D" w:rsidR="00487C9A" w:rsidRPr="008D28A7" w:rsidRDefault="00CB623C" w:rsidP="00487C9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23/2</w:t>
            </w:r>
            <w:r w:rsidR="008D28A7">
              <w:rPr>
                <w:rFonts w:asciiTheme="minorHAnsi" w:hAnsiTheme="minorHAnsi" w:cstheme="minorHAnsi"/>
                <w:b/>
                <w:bCs/>
                <w:spacing w:val="-4"/>
                <w:sz w:val="22"/>
                <w:szCs w:val="22"/>
              </w:rPr>
              <w:t>0</w:t>
            </w:r>
            <w:r w:rsidRPr="008D28A7">
              <w:rPr>
                <w:rFonts w:asciiTheme="minorHAnsi" w:hAnsiTheme="minorHAnsi" w:cstheme="minorHAnsi"/>
                <w:b/>
                <w:bCs/>
                <w:spacing w:val="-4"/>
                <w:sz w:val="22"/>
                <w:szCs w:val="22"/>
              </w:rPr>
              <w:t>2</w:t>
            </w:r>
          </w:p>
        </w:tc>
        <w:tc>
          <w:tcPr>
            <w:tcW w:w="9525" w:type="dxa"/>
            <w:gridSpan w:val="4"/>
            <w:tcBorders>
              <w:top w:val="single" w:sz="4" w:space="0" w:color="auto"/>
              <w:left w:val="single" w:sz="4" w:space="0" w:color="auto"/>
              <w:bottom w:val="single" w:sz="4" w:space="0" w:color="auto"/>
              <w:right w:val="single" w:sz="4" w:space="0" w:color="auto"/>
            </w:tcBorders>
          </w:tcPr>
          <w:p w14:paraId="664FFAEB" w14:textId="7D56B277" w:rsidR="00487C9A" w:rsidRPr="00016652" w:rsidRDefault="00CB623C" w:rsidP="00487C9A">
            <w:pPr>
              <w:pStyle w:val="BodyText"/>
              <w:rPr>
                <w:rFonts w:asciiTheme="minorHAnsi" w:hAnsiTheme="minorHAnsi" w:cstheme="minorHAnsi"/>
                <w:b/>
                <w:bCs/>
                <w:spacing w:val="-4"/>
                <w:sz w:val="22"/>
                <w:szCs w:val="22"/>
              </w:rPr>
            </w:pPr>
            <w:r>
              <w:rPr>
                <w:rFonts w:asciiTheme="minorHAnsi" w:hAnsiTheme="minorHAnsi" w:cstheme="minorHAnsi"/>
                <w:b/>
                <w:bCs/>
                <w:spacing w:val="-4"/>
                <w:sz w:val="22"/>
                <w:szCs w:val="22"/>
              </w:rPr>
              <w:t>Village Groups funding requests</w:t>
            </w:r>
          </w:p>
        </w:tc>
      </w:tr>
      <w:tr w:rsidR="00487C9A" w:rsidRPr="00016652" w14:paraId="3454DA8E" w14:textId="77777777" w:rsidTr="00410965">
        <w:tc>
          <w:tcPr>
            <w:tcW w:w="1238" w:type="dxa"/>
            <w:tcBorders>
              <w:top w:val="single" w:sz="4" w:space="0" w:color="auto"/>
              <w:left w:val="single" w:sz="4" w:space="0" w:color="auto"/>
              <w:bottom w:val="single" w:sz="4" w:space="0" w:color="auto"/>
              <w:right w:val="single" w:sz="4" w:space="0" w:color="auto"/>
            </w:tcBorders>
          </w:tcPr>
          <w:p w14:paraId="05740B87" w14:textId="77777777" w:rsidR="00487C9A" w:rsidRPr="008D28A7" w:rsidRDefault="00487C9A" w:rsidP="00487C9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02845A8B" w14:textId="25EC4B14" w:rsidR="00BF5DCE" w:rsidRPr="00016652" w:rsidRDefault="00CB623C"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2</w:t>
            </w:r>
            <w:r w:rsidR="008D28A7">
              <w:rPr>
                <w:rFonts w:asciiTheme="minorHAnsi" w:hAnsiTheme="minorHAnsi" w:cstheme="minorHAnsi"/>
                <w:spacing w:val="-4"/>
                <w:sz w:val="22"/>
                <w:szCs w:val="22"/>
              </w:rPr>
              <w:t>02</w:t>
            </w:r>
            <w:r>
              <w:rPr>
                <w:rFonts w:asciiTheme="minorHAnsi" w:hAnsiTheme="minorHAnsi" w:cstheme="minorHAnsi"/>
                <w:spacing w:val="-4"/>
                <w:sz w:val="22"/>
                <w:szCs w:val="22"/>
              </w:rPr>
              <w:t>.1</w:t>
            </w:r>
          </w:p>
        </w:tc>
        <w:tc>
          <w:tcPr>
            <w:tcW w:w="8449" w:type="dxa"/>
            <w:gridSpan w:val="3"/>
            <w:tcBorders>
              <w:top w:val="single" w:sz="4" w:space="0" w:color="auto"/>
              <w:left w:val="single" w:sz="4" w:space="0" w:color="auto"/>
              <w:bottom w:val="single" w:sz="4" w:space="0" w:color="auto"/>
              <w:right w:val="single" w:sz="4" w:space="0" w:color="auto"/>
            </w:tcBorders>
          </w:tcPr>
          <w:p w14:paraId="1C3D7D4B" w14:textId="77777777" w:rsidR="00487C9A" w:rsidRDefault="00CB623C"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Friends of Messing Church Christmas Tree event</w:t>
            </w:r>
          </w:p>
          <w:p w14:paraId="0046B9DC" w14:textId="15E1CEFE" w:rsidR="00CB623C" w:rsidRPr="00016652" w:rsidRDefault="00CB623C" w:rsidP="00487C9A">
            <w:pPr>
              <w:pStyle w:val="BodyText"/>
              <w:rPr>
                <w:rFonts w:asciiTheme="minorHAnsi" w:hAnsiTheme="minorHAnsi" w:cstheme="minorHAnsi"/>
                <w:spacing w:val="-4"/>
                <w:sz w:val="22"/>
                <w:szCs w:val="22"/>
              </w:rPr>
            </w:pPr>
          </w:p>
        </w:tc>
      </w:tr>
      <w:tr w:rsidR="00487C9A" w:rsidRPr="00016652" w14:paraId="681EC4F2" w14:textId="77777777" w:rsidTr="00410965">
        <w:tc>
          <w:tcPr>
            <w:tcW w:w="1238" w:type="dxa"/>
            <w:tcBorders>
              <w:top w:val="single" w:sz="4" w:space="0" w:color="auto"/>
              <w:left w:val="single" w:sz="4" w:space="0" w:color="auto"/>
              <w:bottom w:val="single" w:sz="4" w:space="0" w:color="auto"/>
              <w:right w:val="single" w:sz="4" w:space="0" w:color="auto"/>
            </w:tcBorders>
          </w:tcPr>
          <w:p w14:paraId="365144D1" w14:textId="758D5C68" w:rsidR="00487C9A" w:rsidRPr="008D28A7" w:rsidRDefault="00487C9A" w:rsidP="00487C9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w:t>
            </w:r>
            <w:r w:rsidR="000D5BE5" w:rsidRPr="008D28A7">
              <w:rPr>
                <w:rFonts w:asciiTheme="minorHAnsi" w:hAnsiTheme="minorHAnsi" w:cstheme="minorHAnsi"/>
                <w:b/>
                <w:bCs/>
                <w:spacing w:val="-4"/>
                <w:sz w:val="22"/>
                <w:szCs w:val="22"/>
              </w:rPr>
              <w:t>20</w:t>
            </w:r>
            <w:r w:rsidR="008D28A7">
              <w:rPr>
                <w:rFonts w:asciiTheme="minorHAnsi" w:hAnsiTheme="minorHAnsi" w:cstheme="minorHAnsi"/>
                <w:b/>
                <w:bCs/>
                <w:spacing w:val="-4"/>
                <w:sz w:val="22"/>
                <w:szCs w:val="22"/>
              </w:rPr>
              <w:t>3</w:t>
            </w:r>
          </w:p>
        </w:tc>
        <w:tc>
          <w:tcPr>
            <w:tcW w:w="9525" w:type="dxa"/>
            <w:gridSpan w:val="4"/>
            <w:tcBorders>
              <w:top w:val="single" w:sz="4" w:space="0" w:color="auto"/>
              <w:left w:val="single" w:sz="4" w:space="0" w:color="auto"/>
              <w:bottom w:val="single" w:sz="4" w:space="0" w:color="auto"/>
              <w:right w:val="single" w:sz="4" w:space="0" w:color="auto"/>
            </w:tcBorders>
          </w:tcPr>
          <w:p w14:paraId="66C9D5DF" w14:textId="294E36DC" w:rsidR="00487C9A" w:rsidRPr="00016652" w:rsidRDefault="00487C9A"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Village Services</w:t>
            </w:r>
          </w:p>
        </w:tc>
      </w:tr>
      <w:tr w:rsidR="00487C9A" w:rsidRPr="00016652" w14:paraId="6257B194" w14:textId="77777777" w:rsidTr="00410965">
        <w:tc>
          <w:tcPr>
            <w:tcW w:w="1238" w:type="dxa"/>
            <w:tcBorders>
              <w:top w:val="single" w:sz="4" w:space="0" w:color="auto"/>
              <w:left w:val="single" w:sz="4" w:space="0" w:color="auto"/>
              <w:bottom w:val="single" w:sz="4" w:space="0" w:color="auto"/>
              <w:right w:val="single" w:sz="4" w:space="0" w:color="auto"/>
            </w:tcBorders>
          </w:tcPr>
          <w:p w14:paraId="7F765832" w14:textId="77777777" w:rsidR="00487C9A" w:rsidRPr="008D28A7" w:rsidRDefault="00487C9A" w:rsidP="00487C9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single" w:sz="4" w:space="0" w:color="auto"/>
            </w:tcBorders>
          </w:tcPr>
          <w:p w14:paraId="7A225FA9" w14:textId="7BB95F09" w:rsidR="00487C9A" w:rsidRPr="00016652" w:rsidRDefault="000D5BE5"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3</w:t>
            </w:r>
            <w:r w:rsidR="00487C9A" w:rsidRPr="00016652">
              <w:rPr>
                <w:rFonts w:asciiTheme="minorHAnsi" w:hAnsiTheme="minorHAnsi" w:cstheme="minorHAnsi"/>
                <w:spacing w:val="-4"/>
                <w:sz w:val="22"/>
                <w:szCs w:val="22"/>
              </w:rPr>
              <w:t>.1</w:t>
            </w:r>
          </w:p>
          <w:p w14:paraId="13BCCD02" w14:textId="732B2941" w:rsidR="00487C9A" w:rsidRPr="00016652" w:rsidRDefault="000D5BE5"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3</w:t>
            </w:r>
            <w:r w:rsidR="00487C9A" w:rsidRPr="00016652">
              <w:rPr>
                <w:rFonts w:asciiTheme="minorHAnsi" w:hAnsiTheme="minorHAnsi" w:cstheme="minorHAnsi"/>
                <w:spacing w:val="-4"/>
                <w:sz w:val="22"/>
                <w:szCs w:val="22"/>
              </w:rPr>
              <w:t>.2</w:t>
            </w:r>
          </w:p>
        </w:tc>
        <w:tc>
          <w:tcPr>
            <w:tcW w:w="8449" w:type="dxa"/>
            <w:gridSpan w:val="3"/>
            <w:tcBorders>
              <w:top w:val="single" w:sz="4" w:space="0" w:color="auto"/>
              <w:left w:val="single" w:sz="4" w:space="0" w:color="auto"/>
              <w:bottom w:val="single" w:sz="4" w:space="0" w:color="auto"/>
              <w:right w:val="single" w:sz="4" w:space="0" w:color="auto"/>
            </w:tcBorders>
          </w:tcPr>
          <w:p w14:paraId="357CEDDF" w14:textId="30237E04" w:rsidR="00487C9A" w:rsidRPr="00016652" w:rsidRDefault="00487C9A"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Bus service – Cllr </w:t>
            </w:r>
            <w:r w:rsidR="003B369B">
              <w:rPr>
                <w:rFonts w:asciiTheme="minorHAnsi" w:hAnsiTheme="minorHAnsi" w:cstheme="minorHAnsi"/>
                <w:spacing w:val="-4"/>
                <w:sz w:val="22"/>
                <w:szCs w:val="22"/>
              </w:rPr>
              <w:t>Bob Suckling to provide update</w:t>
            </w:r>
          </w:p>
          <w:p w14:paraId="00D45DA9" w14:textId="17F37314" w:rsidR="00487C9A" w:rsidRPr="00016652" w:rsidRDefault="00487C9A"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Essex mobile library </w:t>
            </w:r>
            <w:r w:rsidR="00442F9E" w:rsidRPr="00016652">
              <w:rPr>
                <w:rFonts w:asciiTheme="minorHAnsi" w:hAnsiTheme="minorHAnsi" w:cstheme="minorHAnsi"/>
                <w:spacing w:val="-4"/>
                <w:sz w:val="22"/>
                <w:szCs w:val="22"/>
              </w:rPr>
              <w:t>- Cllr</w:t>
            </w:r>
            <w:r w:rsidRPr="00016652">
              <w:rPr>
                <w:rFonts w:asciiTheme="minorHAnsi" w:hAnsiTheme="minorHAnsi" w:cstheme="minorHAnsi"/>
                <w:spacing w:val="-4"/>
                <w:sz w:val="22"/>
                <w:szCs w:val="22"/>
              </w:rPr>
              <w:t xml:space="preserve"> </w:t>
            </w:r>
            <w:r w:rsidR="003B369B">
              <w:rPr>
                <w:rFonts w:asciiTheme="minorHAnsi" w:hAnsiTheme="minorHAnsi" w:cstheme="minorHAnsi"/>
                <w:spacing w:val="-4"/>
                <w:sz w:val="22"/>
                <w:szCs w:val="22"/>
              </w:rPr>
              <w:t>Bob Suckling</w:t>
            </w:r>
            <w:r w:rsidRPr="00016652">
              <w:rPr>
                <w:rFonts w:asciiTheme="minorHAnsi" w:hAnsiTheme="minorHAnsi" w:cstheme="minorHAnsi"/>
                <w:spacing w:val="-4"/>
                <w:sz w:val="22"/>
                <w:szCs w:val="22"/>
              </w:rPr>
              <w:t xml:space="preserve"> to provide update</w:t>
            </w:r>
          </w:p>
          <w:p w14:paraId="14BE4487" w14:textId="2F076CFD" w:rsidR="00487C9A" w:rsidRPr="00016652" w:rsidRDefault="00487C9A" w:rsidP="00487C9A">
            <w:pPr>
              <w:pStyle w:val="BodyText"/>
              <w:rPr>
                <w:rFonts w:asciiTheme="minorHAnsi" w:hAnsiTheme="minorHAnsi" w:cstheme="minorHAnsi"/>
                <w:spacing w:val="-4"/>
                <w:sz w:val="22"/>
                <w:szCs w:val="22"/>
              </w:rPr>
            </w:pPr>
          </w:p>
        </w:tc>
      </w:tr>
      <w:bookmarkEnd w:id="3"/>
      <w:tr w:rsidR="00487C9A" w:rsidRPr="00016652" w14:paraId="42C34687" w14:textId="77777777" w:rsidTr="008D28A7">
        <w:tc>
          <w:tcPr>
            <w:tcW w:w="1238" w:type="dxa"/>
            <w:tcBorders>
              <w:top w:val="single" w:sz="4" w:space="0" w:color="auto"/>
              <w:left w:val="single" w:sz="4" w:space="0" w:color="auto"/>
              <w:bottom w:val="single" w:sz="4" w:space="0" w:color="auto"/>
              <w:right w:val="single" w:sz="4" w:space="0" w:color="auto"/>
            </w:tcBorders>
          </w:tcPr>
          <w:p w14:paraId="2A1C3343" w14:textId="5389F79E" w:rsidR="00487C9A" w:rsidRPr="008D28A7" w:rsidRDefault="00487C9A" w:rsidP="00487C9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lastRenderedPageBreak/>
              <w:t>23/</w:t>
            </w:r>
            <w:r w:rsidR="000D5BE5" w:rsidRPr="008D28A7">
              <w:rPr>
                <w:rFonts w:asciiTheme="minorHAnsi" w:hAnsiTheme="minorHAnsi" w:cstheme="minorHAnsi"/>
                <w:b/>
                <w:bCs/>
                <w:spacing w:val="-4"/>
                <w:sz w:val="22"/>
                <w:szCs w:val="22"/>
              </w:rPr>
              <w:t>20</w:t>
            </w:r>
            <w:r w:rsidR="008D28A7">
              <w:rPr>
                <w:rFonts w:asciiTheme="minorHAnsi" w:hAnsiTheme="minorHAnsi" w:cstheme="minorHAnsi"/>
                <w:b/>
                <w:bCs/>
                <w:spacing w:val="-4"/>
                <w:sz w:val="22"/>
                <w:szCs w:val="22"/>
              </w:rPr>
              <w:t>4</w:t>
            </w:r>
          </w:p>
        </w:tc>
        <w:tc>
          <w:tcPr>
            <w:tcW w:w="9525" w:type="dxa"/>
            <w:gridSpan w:val="4"/>
            <w:tcBorders>
              <w:top w:val="single" w:sz="4" w:space="0" w:color="auto"/>
              <w:left w:val="single" w:sz="4" w:space="0" w:color="auto"/>
              <w:bottom w:val="single" w:sz="4" w:space="0" w:color="auto"/>
              <w:right w:val="single" w:sz="4" w:space="0" w:color="auto"/>
            </w:tcBorders>
          </w:tcPr>
          <w:p w14:paraId="16E74EB5" w14:textId="77777777" w:rsidR="00487C9A" w:rsidRPr="00016652" w:rsidRDefault="00487C9A"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Parish Maintenance</w:t>
            </w:r>
          </w:p>
        </w:tc>
      </w:tr>
      <w:tr w:rsidR="00487C9A" w:rsidRPr="00016652" w14:paraId="13C8A625" w14:textId="77777777" w:rsidTr="008D28A7">
        <w:tc>
          <w:tcPr>
            <w:tcW w:w="1238" w:type="dxa"/>
            <w:tcBorders>
              <w:top w:val="single" w:sz="4" w:space="0" w:color="auto"/>
              <w:left w:val="single" w:sz="4" w:space="0" w:color="auto"/>
              <w:bottom w:val="single" w:sz="4" w:space="0" w:color="auto"/>
              <w:right w:val="single" w:sz="4" w:space="0" w:color="auto"/>
            </w:tcBorders>
          </w:tcPr>
          <w:p w14:paraId="58757B8A" w14:textId="77777777" w:rsidR="00487C9A" w:rsidRPr="008D28A7" w:rsidRDefault="00487C9A" w:rsidP="00487C9A">
            <w:pPr>
              <w:pStyle w:val="BodyText"/>
              <w:rPr>
                <w:rFonts w:asciiTheme="minorHAnsi" w:hAnsiTheme="minorHAnsi" w:cstheme="minorHAnsi"/>
                <w:b/>
                <w:bCs/>
                <w:spacing w:val="-4"/>
                <w:sz w:val="22"/>
                <w:szCs w:val="22"/>
              </w:rPr>
            </w:pPr>
          </w:p>
        </w:tc>
        <w:tc>
          <w:tcPr>
            <w:tcW w:w="1076" w:type="dxa"/>
            <w:tcBorders>
              <w:top w:val="single" w:sz="4" w:space="0" w:color="auto"/>
              <w:left w:val="single" w:sz="4" w:space="0" w:color="auto"/>
              <w:bottom w:val="single" w:sz="4" w:space="0" w:color="auto"/>
              <w:right w:val="nil"/>
            </w:tcBorders>
          </w:tcPr>
          <w:p w14:paraId="0DDBB98C" w14:textId="77777777" w:rsidR="00487C9A" w:rsidRDefault="000D5BE5"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20</w:t>
            </w:r>
            <w:r w:rsidR="008D28A7">
              <w:rPr>
                <w:rFonts w:asciiTheme="minorHAnsi" w:hAnsiTheme="minorHAnsi" w:cstheme="minorHAnsi"/>
                <w:spacing w:val="-4"/>
                <w:sz w:val="22"/>
                <w:szCs w:val="22"/>
              </w:rPr>
              <w:t>4</w:t>
            </w:r>
            <w:r w:rsidR="00487C9A" w:rsidRPr="00016652">
              <w:rPr>
                <w:rFonts w:asciiTheme="minorHAnsi" w:hAnsiTheme="minorHAnsi" w:cstheme="minorHAnsi"/>
                <w:spacing w:val="-4"/>
                <w:sz w:val="22"/>
                <w:szCs w:val="22"/>
              </w:rPr>
              <w:t>.1</w:t>
            </w:r>
          </w:p>
          <w:p w14:paraId="58F616DA" w14:textId="77777777" w:rsidR="0080393B" w:rsidRDefault="0080393B"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204.2</w:t>
            </w:r>
          </w:p>
          <w:p w14:paraId="2E113673" w14:textId="5F86B797" w:rsidR="0080393B" w:rsidRPr="00016652" w:rsidRDefault="0080393B"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204.3</w:t>
            </w:r>
          </w:p>
        </w:tc>
        <w:tc>
          <w:tcPr>
            <w:tcW w:w="8449" w:type="dxa"/>
            <w:gridSpan w:val="3"/>
            <w:tcBorders>
              <w:top w:val="single" w:sz="4" w:space="0" w:color="auto"/>
              <w:left w:val="nil"/>
              <w:bottom w:val="single" w:sz="4" w:space="0" w:color="auto"/>
              <w:right w:val="single" w:sz="4" w:space="0" w:color="auto"/>
            </w:tcBorders>
          </w:tcPr>
          <w:p w14:paraId="01ACA451" w14:textId="77777777" w:rsidR="00487C9A" w:rsidRDefault="00BF5DCE"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 xml:space="preserve">Update on </w:t>
            </w:r>
            <w:r w:rsidR="007142B2">
              <w:rPr>
                <w:rFonts w:asciiTheme="minorHAnsi" w:hAnsiTheme="minorHAnsi" w:cstheme="minorHAnsi"/>
                <w:spacing w:val="-4"/>
                <w:sz w:val="22"/>
                <w:szCs w:val="22"/>
              </w:rPr>
              <w:t>tree work on village green</w:t>
            </w:r>
          </w:p>
          <w:p w14:paraId="46C4B8A2" w14:textId="1465F98F" w:rsidR="0080393B" w:rsidRDefault="0080393B"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Update on repair to porthole</w:t>
            </w:r>
          </w:p>
          <w:p w14:paraId="6FD397C1" w14:textId="77777777" w:rsidR="0080393B" w:rsidRDefault="0080393B" w:rsidP="00487C9A">
            <w:pPr>
              <w:pStyle w:val="BodyText"/>
              <w:rPr>
                <w:rFonts w:asciiTheme="minorHAnsi" w:hAnsiTheme="minorHAnsi" w:cstheme="minorHAnsi"/>
                <w:spacing w:val="-4"/>
                <w:sz w:val="22"/>
                <w:szCs w:val="22"/>
              </w:rPr>
            </w:pPr>
            <w:r>
              <w:rPr>
                <w:rFonts w:asciiTheme="minorHAnsi" w:hAnsiTheme="minorHAnsi" w:cstheme="minorHAnsi"/>
                <w:spacing w:val="-4"/>
                <w:sz w:val="22"/>
                <w:szCs w:val="22"/>
              </w:rPr>
              <w:t>Quote for work to sink manholes on footpath</w:t>
            </w:r>
          </w:p>
          <w:p w14:paraId="6562A108" w14:textId="16FAB478" w:rsidR="0080393B" w:rsidRPr="00016652" w:rsidRDefault="0080393B" w:rsidP="00487C9A">
            <w:pPr>
              <w:pStyle w:val="BodyText"/>
              <w:rPr>
                <w:rFonts w:asciiTheme="minorHAnsi" w:hAnsiTheme="minorHAnsi" w:cstheme="minorHAnsi"/>
                <w:spacing w:val="-4"/>
                <w:sz w:val="22"/>
                <w:szCs w:val="22"/>
              </w:rPr>
            </w:pPr>
          </w:p>
        </w:tc>
      </w:tr>
      <w:tr w:rsidR="00487C9A" w:rsidRPr="00016652" w14:paraId="16B8EC1B" w14:textId="77777777" w:rsidTr="00410965">
        <w:tc>
          <w:tcPr>
            <w:tcW w:w="1238" w:type="dxa"/>
            <w:tcBorders>
              <w:top w:val="single" w:sz="4" w:space="0" w:color="auto"/>
              <w:left w:val="single" w:sz="4" w:space="0" w:color="auto"/>
              <w:bottom w:val="single" w:sz="4" w:space="0" w:color="auto"/>
              <w:right w:val="single" w:sz="4" w:space="0" w:color="auto"/>
            </w:tcBorders>
          </w:tcPr>
          <w:p w14:paraId="264104E3" w14:textId="1E66D285" w:rsidR="00487C9A" w:rsidRPr="008D28A7" w:rsidRDefault="00487C9A" w:rsidP="00487C9A">
            <w:pPr>
              <w:pStyle w:val="BodyText"/>
              <w:rPr>
                <w:rFonts w:asciiTheme="minorHAnsi" w:hAnsiTheme="minorHAnsi" w:cstheme="minorHAnsi"/>
                <w:b/>
                <w:bCs/>
                <w:spacing w:val="-4"/>
                <w:sz w:val="22"/>
                <w:szCs w:val="22"/>
              </w:rPr>
            </w:pPr>
            <w:bookmarkStart w:id="4" w:name="_Hlk140330949"/>
            <w:r w:rsidRPr="008D28A7">
              <w:rPr>
                <w:rFonts w:asciiTheme="minorHAnsi" w:hAnsiTheme="minorHAnsi" w:cstheme="minorHAnsi"/>
                <w:b/>
                <w:bCs/>
                <w:spacing w:val="-4"/>
                <w:sz w:val="22"/>
                <w:szCs w:val="22"/>
              </w:rPr>
              <w:t>23/</w:t>
            </w:r>
            <w:r w:rsidR="000D5BE5" w:rsidRPr="008D28A7">
              <w:rPr>
                <w:rFonts w:asciiTheme="minorHAnsi" w:hAnsiTheme="minorHAnsi" w:cstheme="minorHAnsi"/>
                <w:b/>
                <w:bCs/>
                <w:spacing w:val="-4"/>
                <w:sz w:val="22"/>
                <w:szCs w:val="22"/>
              </w:rPr>
              <w:t>20</w:t>
            </w:r>
            <w:r w:rsidR="008D28A7">
              <w:rPr>
                <w:rFonts w:asciiTheme="minorHAnsi" w:hAnsiTheme="minorHAnsi" w:cstheme="minorHAnsi"/>
                <w:b/>
                <w:bCs/>
                <w:spacing w:val="-4"/>
                <w:sz w:val="22"/>
                <w:szCs w:val="22"/>
              </w:rPr>
              <w:t>5</w:t>
            </w:r>
          </w:p>
        </w:tc>
        <w:tc>
          <w:tcPr>
            <w:tcW w:w="9525" w:type="dxa"/>
            <w:gridSpan w:val="4"/>
            <w:tcBorders>
              <w:top w:val="single" w:sz="4" w:space="0" w:color="auto"/>
              <w:left w:val="single" w:sz="4" w:space="0" w:color="auto"/>
              <w:bottom w:val="single" w:sz="4" w:space="0" w:color="auto"/>
              <w:right w:val="single" w:sz="4" w:space="0" w:color="auto"/>
            </w:tcBorders>
          </w:tcPr>
          <w:p w14:paraId="193F1C31" w14:textId="77777777" w:rsidR="00487C9A" w:rsidRPr="00016652" w:rsidRDefault="00487C9A"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Information Exchange &amp; Items for the next agenda (No votes or decisions can be taken)</w:t>
            </w:r>
          </w:p>
          <w:p w14:paraId="70C37DAB" w14:textId="6324F2C1" w:rsidR="00585B3A" w:rsidRPr="00016652" w:rsidRDefault="00585B3A" w:rsidP="00487C9A">
            <w:pPr>
              <w:pStyle w:val="BodyText"/>
              <w:rPr>
                <w:rFonts w:asciiTheme="minorHAnsi" w:hAnsiTheme="minorHAnsi" w:cstheme="minorHAnsi"/>
                <w:b/>
                <w:bCs/>
                <w:spacing w:val="-4"/>
                <w:sz w:val="22"/>
                <w:szCs w:val="22"/>
              </w:rPr>
            </w:pPr>
          </w:p>
        </w:tc>
      </w:tr>
      <w:tr w:rsidR="00487C9A" w:rsidRPr="00016652" w14:paraId="264986C2" w14:textId="77777777" w:rsidTr="00410965">
        <w:tc>
          <w:tcPr>
            <w:tcW w:w="1238" w:type="dxa"/>
            <w:tcBorders>
              <w:top w:val="single" w:sz="4" w:space="0" w:color="auto"/>
              <w:left w:val="single" w:sz="4" w:space="0" w:color="auto"/>
              <w:bottom w:val="single" w:sz="4" w:space="0" w:color="auto"/>
              <w:right w:val="single" w:sz="4" w:space="0" w:color="auto"/>
            </w:tcBorders>
          </w:tcPr>
          <w:p w14:paraId="4F467956" w14:textId="43885E3B" w:rsidR="00487C9A" w:rsidRPr="008D28A7" w:rsidRDefault="00487C9A" w:rsidP="00487C9A">
            <w:pPr>
              <w:pStyle w:val="BodyText"/>
              <w:rPr>
                <w:rFonts w:asciiTheme="minorHAnsi" w:hAnsiTheme="minorHAnsi" w:cstheme="minorHAnsi"/>
                <w:b/>
                <w:bCs/>
                <w:spacing w:val="-4"/>
                <w:sz w:val="22"/>
                <w:szCs w:val="22"/>
              </w:rPr>
            </w:pPr>
            <w:r w:rsidRPr="008D28A7">
              <w:rPr>
                <w:rFonts w:asciiTheme="minorHAnsi" w:hAnsiTheme="minorHAnsi" w:cstheme="minorHAnsi"/>
                <w:b/>
                <w:bCs/>
                <w:spacing w:val="-4"/>
                <w:sz w:val="22"/>
                <w:szCs w:val="22"/>
              </w:rPr>
              <w:t>23/</w:t>
            </w:r>
            <w:r w:rsidR="000D5BE5" w:rsidRPr="008D28A7">
              <w:rPr>
                <w:rFonts w:asciiTheme="minorHAnsi" w:hAnsiTheme="minorHAnsi" w:cstheme="minorHAnsi"/>
                <w:b/>
                <w:bCs/>
                <w:spacing w:val="-4"/>
                <w:sz w:val="22"/>
                <w:szCs w:val="22"/>
              </w:rPr>
              <w:t>20</w:t>
            </w:r>
            <w:r w:rsidR="008D28A7">
              <w:rPr>
                <w:rFonts w:asciiTheme="minorHAnsi" w:hAnsiTheme="minorHAnsi" w:cstheme="minorHAnsi"/>
                <w:b/>
                <w:bCs/>
                <w:spacing w:val="-4"/>
                <w:sz w:val="22"/>
                <w:szCs w:val="22"/>
              </w:rPr>
              <w:t>6</w:t>
            </w:r>
          </w:p>
        </w:tc>
        <w:tc>
          <w:tcPr>
            <w:tcW w:w="9525" w:type="dxa"/>
            <w:gridSpan w:val="4"/>
            <w:tcBorders>
              <w:top w:val="single" w:sz="4" w:space="0" w:color="auto"/>
              <w:left w:val="single" w:sz="4" w:space="0" w:color="auto"/>
              <w:bottom w:val="single" w:sz="4" w:space="0" w:color="auto"/>
              <w:right w:val="single" w:sz="4" w:space="0" w:color="auto"/>
            </w:tcBorders>
          </w:tcPr>
          <w:p w14:paraId="5DA9B48D" w14:textId="77777777" w:rsidR="00487C9A" w:rsidRPr="00016652" w:rsidRDefault="00487C9A" w:rsidP="00487C9A">
            <w:pPr>
              <w:pStyle w:val="BodyText"/>
              <w:rPr>
                <w:rFonts w:asciiTheme="minorHAnsi" w:hAnsiTheme="minorHAnsi" w:cstheme="minorHAnsi"/>
                <w:b/>
                <w:bCs/>
                <w:spacing w:val="-4"/>
                <w:sz w:val="22"/>
                <w:szCs w:val="22"/>
              </w:rPr>
            </w:pPr>
            <w:r w:rsidRPr="00016652">
              <w:rPr>
                <w:rFonts w:asciiTheme="minorHAnsi" w:hAnsiTheme="minorHAnsi" w:cstheme="minorHAnsi"/>
                <w:b/>
                <w:bCs/>
                <w:spacing w:val="-4"/>
                <w:sz w:val="22"/>
                <w:szCs w:val="22"/>
              </w:rPr>
              <w:t>To confirm date &amp; time of next meeting</w:t>
            </w:r>
          </w:p>
          <w:p w14:paraId="52807D08" w14:textId="1D6A20E7" w:rsidR="00487C9A" w:rsidRPr="00016652" w:rsidRDefault="00487C9A" w:rsidP="00487C9A">
            <w:pPr>
              <w:pStyle w:val="BodyText"/>
              <w:rPr>
                <w:rFonts w:asciiTheme="minorHAnsi" w:hAnsiTheme="minorHAnsi" w:cstheme="minorHAnsi"/>
                <w:spacing w:val="-4"/>
                <w:sz w:val="22"/>
                <w:szCs w:val="22"/>
              </w:rPr>
            </w:pPr>
            <w:r w:rsidRPr="00016652">
              <w:rPr>
                <w:rFonts w:asciiTheme="minorHAnsi" w:hAnsiTheme="minorHAnsi" w:cstheme="minorHAnsi"/>
                <w:spacing w:val="-4"/>
                <w:sz w:val="22"/>
                <w:szCs w:val="22"/>
              </w:rPr>
              <w:t>T</w:t>
            </w:r>
            <w:r w:rsidR="00BF5DCE" w:rsidRPr="00016652">
              <w:rPr>
                <w:rFonts w:asciiTheme="minorHAnsi" w:hAnsiTheme="minorHAnsi" w:cstheme="minorHAnsi"/>
                <w:spacing w:val="-4"/>
                <w:sz w:val="22"/>
                <w:szCs w:val="22"/>
              </w:rPr>
              <w:t xml:space="preserve">uesday </w:t>
            </w:r>
            <w:r w:rsidR="000D5BE5" w:rsidRPr="00016652">
              <w:rPr>
                <w:rFonts w:asciiTheme="minorHAnsi" w:hAnsiTheme="minorHAnsi" w:cstheme="minorHAnsi"/>
                <w:spacing w:val="-4"/>
                <w:sz w:val="22"/>
                <w:szCs w:val="22"/>
              </w:rPr>
              <w:t>21</w:t>
            </w:r>
            <w:r w:rsidR="000D5BE5" w:rsidRPr="00016652">
              <w:rPr>
                <w:rFonts w:asciiTheme="minorHAnsi" w:hAnsiTheme="minorHAnsi" w:cstheme="minorHAnsi"/>
                <w:spacing w:val="-4"/>
                <w:sz w:val="22"/>
                <w:szCs w:val="22"/>
                <w:vertAlign w:val="superscript"/>
              </w:rPr>
              <w:t>st</w:t>
            </w:r>
            <w:r w:rsidR="000D5BE5" w:rsidRPr="00016652">
              <w:rPr>
                <w:rFonts w:asciiTheme="minorHAnsi" w:hAnsiTheme="minorHAnsi" w:cstheme="minorHAnsi"/>
                <w:spacing w:val="-4"/>
                <w:sz w:val="22"/>
                <w:szCs w:val="22"/>
              </w:rPr>
              <w:t xml:space="preserve"> November</w:t>
            </w:r>
            <w:r w:rsidR="00BF5DCE" w:rsidRPr="00016652">
              <w:rPr>
                <w:rFonts w:asciiTheme="minorHAnsi" w:hAnsiTheme="minorHAnsi" w:cstheme="minorHAnsi"/>
                <w:spacing w:val="-4"/>
                <w:sz w:val="22"/>
                <w:szCs w:val="22"/>
              </w:rPr>
              <w:t xml:space="preserve"> </w:t>
            </w:r>
            <w:r w:rsidRPr="00016652">
              <w:rPr>
                <w:rFonts w:asciiTheme="minorHAnsi" w:hAnsiTheme="minorHAnsi" w:cstheme="minorHAnsi"/>
                <w:spacing w:val="-4"/>
                <w:sz w:val="22"/>
                <w:szCs w:val="22"/>
              </w:rPr>
              <w:t>2023 at 7.30pm</w:t>
            </w:r>
          </w:p>
        </w:tc>
      </w:tr>
      <w:bookmarkEnd w:id="4"/>
    </w:tbl>
    <w:p w14:paraId="6DC374B3" w14:textId="77777777" w:rsidR="0073414A" w:rsidRPr="00016652" w:rsidRDefault="0073414A" w:rsidP="0073414A">
      <w:pPr>
        <w:pStyle w:val="BodyText"/>
        <w:rPr>
          <w:rFonts w:ascii="Arial" w:hAnsi="Arial" w:cs="Arial"/>
          <w:spacing w:val="-4"/>
          <w:sz w:val="22"/>
          <w:szCs w:val="22"/>
        </w:rPr>
      </w:pPr>
    </w:p>
    <w:p w14:paraId="0E8FF55F" w14:textId="77777777" w:rsidR="00C64A61" w:rsidRPr="00016652" w:rsidRDefault="00C64A61" w:rsidP="008753B2">
      <w:pPr>
        <w:pStyle w:val="BodyText"/>
        <w:rPr>
          <w:rFonts w:ascii="Arial" w:hAnsi="Arial" w:cs="Arial"/>
          <w:spacing w:val="-4"/>
          <w:sz w:val="22"/>
          <w:szCs w:val="22"/>
        </w:rPr>
      </w:pPr>
    </w:p>
    <w:sectPr w:rsidR="00C64A61" w:rsidRPr="00016652" w:rsidSect="00285556">
      <w:headerReference w:type="even" r:id="rId10"/>
      <w:headerReference w:type="default" r:id="rId11"/>
      <w:footerReference w:type="even" r:id="rId12"/>
      <w:footerReference w:type="default" r:id="rId13"/>
      <w:headerReference w:type="first" r:id="rId14"/>
      <w:footerReference w:type="first" r:id="rId15"/>
      <w:pgSz w:w="11907" w:h="16840" w:code="9"/>
      <w:pgMar w:top="936" w:right="567" w:bottom="936"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80B4" w14:textId="77777777" w:rsidR="00B3658B" w:rsidRDefault="00B3658B" w:rsidP="007A4F46">
      <w:r>
        <w:separator/>
      </w:r>
    </w:p>
  </w:endnote>
  <w:endnote w:type="continuationSeparator" w:id="0">
    <w:p w14:paraId="54704D85" w14:textId="77777777" w:rsidR="00B3658B" w:rsidRDefault="00B3658B"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358A" w14:textId="77777777" w:rsidR="00B3658B" w:rsidRDefault="00B3658B" w:rsidP="007A4F46">
      <w:r>
        <w:separator/>
      </w:r>
    </w:p>
  </w:footnote>
  <w:footnote w:type="continuationSeparator" w:id="0">
    <w:p w14:paraId="32C2D591" w14:textId="77777777" w:rsidR="00B3658B" w:rsidRDefault="00B3658B"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0D15F4EE"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E620AEE" w:rsidR="007A4F46" w:rsidRDefault="00F97CDF">
    <w:pPr>
      <w:pStyle w:val="Header"/>
    </w:pPr>
    <w:r>
      <w:pict w14:anchorId="49950369">
        <v:rect id="_x0000_i1025" style="width:96pt;height:36pt" o:preferrelative="t" stroked="f">
          <v:imagedata r:id="rId1" o:titl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63F36FD4"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1A43"/>
    <w:rsid w:val="000025BA"/>
    <w:rsid w:val="00002741"/>
    <w:rsid w:val="00004B6B"/>
    <w:rsid w:val="00014F8F"/>
    <w:rsid w:val="00016652"/>
    <w:rsid w:val="000211B6"/>
    <w:rsid w:val="00022E6A"/>
    <w:rsid w:val="000265F8"/>
    <w:rsid w:val="0002692F"/>
    <w:rsid w:val="00041CC4"/>
    <w:rsid w:val="00043393"/>
    <w:rsid w:val="00044908"/>
    <w:rsid w:val="00047440"/>
    <w:rsid w:val="00053E46"/>
    <w:rsid w:val="000550D2"/>
    <w:rsid w:val="00064758"/>
    <w:rsid w:val="00065AA1"/>
    <w:rsid w:val="00081B73"/>
    <w:rsid w:val="000826FB"/>
    <w:rsid w:val="00086C9E"/>
    <w:rsid w:val="000927C1"/>
    <w:rsid w:val="0009282E"/>
    <w:rsid w:val="000957AB"/>
    <w:rsid w:val="000A1216"/>
    <w:rsid w:val="000A6060"/>
    <w:rsid w:val="000B0301"/>
    <w:rsid w:val="000B089A"/>
    <w:rsid w:val="000B56BC"/>
    <w:rsid w:val="000B64C2"/>
    <w:rsid w:val="000C0A02"/>
    <w:rsid w:val="000D2476"/>
    <w:rsid w:val="000D5BE5"/>
    <w:rsid w:val="000E13E1"/>
    <w:rsid w:val="000E1705"/>
    <w:rsid w:val="000E5134"/>
    <w:rsid w:val="000E59B3"/>
    <w:rsid w:val="000F07FF"/>
    <w:rsid w:val="000F27DC"/>
    <w:rsid w:val="000F2A5B"/>
    <w:rsid w:val="000F2B51"/>
    <w:rsid w:val="000F5BAF"/>
    <w:rsid w:val="00100F16"/>
    <w:rsid w:val="00105C34"/>
    <w:rsid w:val="0011112B"/>
    <w:rsid w:val="00112FD6"/>
    <w:rsid w:val="00116048"/>
    <w:rsid w:val="00124330"/>
    <w:rsid w:val="00126259"/>
    <w:rsid w:val="0013249D"/>
    <w:rsid w:val="00132987"/>
    <w:rsid w:val="00133236"/>
    <w:rsid w:val="00141503"/>
    <w:rsid w:val="0015250E"/>
    <w:rsid w:val="00154BEE"/>
    <w:rsid w:val="001560FB"/>
    <w:rsid w:val="00157138"/>
    <w:rsid w:val="00157441"/>
    <w:rsid w:val="00161276"/>
    <w:rsid w:val="00161732"/>
    <w:rsid w:val="00166788"/>
    <w:rsid w:val="001714B1"/>
    <w:rsid w:val="0017244A"/>
    <w:rsid w:val="0017335A"/>
    <w:rsid w:val="00175F0E"/>
    <w:rsid w:val="00180A9F"/>
    <w:rsid w:val="001A2D63"/>
    <w:rsid w:val="001A5644"/>
    <w:rsid w:val="001A5CD8"/>
    <w:rsid w:val="001B151E"/>
    <w:rsid w:val="001B4A01"/>
    <w:rsid w:val="001B4BC8"/>
    <w:rsid w:val="001D1D84"/>
    <w:rsid w:val="001D67C2"/>
    <w:rsid w:val="001E0F6F"/>
    <w:rsid w:val="001E1A98"/>
    <w:rsid w:val="001E3E32"/>
    <w:rsid w:val="001E4794"/>
    <w:rsid w:val="001E594D"/>
    <w:rsid w:val="001F2C90"/>
    <w:rsid w:val="001F7C79"/>
    <w:rsid w:val="002123C6"/>
    <w:rsid w:val="00213385"/>
    <w:rsid w:val="00213A68"/>
    <w:rsid w:val="00214B11"/>
    <w:rsid w:val="00221057"/>
    <w:rsid w:val="00221755"/>
    <w:rsid w:val="002252F9"/>
    <w:rsid w:val="00226B86"/>
    <w:rsid w:val="00231D32"/>
    <w:rsid w:val="00245B7B"/>
    <w:rsid w:val="0024718B"/>
    <w:rsid w:val="00247CDA"/>
    <w:rsid w:val="002531F3"/>
    <w:rsid w:val="00260AF1"/>
    <w:rsid w:val="002655CF"/>
    <w:rsid w:val="00266A38"/>
    <w:rsid w:val="00270899"/>
    <w:rsid w:val="00272D45"/>
    <w:rsid w:val="002746E5"/>
    <w:rsid w:val="00275A79"/>
    <w:rsid w:val="00277BB5"/>
    <w:rsid w:val="002816EF"/>
    <w:rsid w:val="002820E7"/>
    <w:rsid w:val="00285556"/>
    <w:rsid w:val="00291A94"/>
    <w:rsid w:val="00292798"/>
    <w:rsid w:val="002A5EC2"/>
    <w:rsid w:val="002B1B7B"/>
    <w:rsid w:val="002B4471"/>
    <w:rsid w:val="002B4FA7"/>
    <w:rsid w:val="002B6ACD"/>
    <w:rsid w:val="002C2D83"/>
    <w:rsid w:val="002C710A"/>
    <w:rsid w:val="002C7451"/>
    <w:rsid w:val="002D394F"/>
    <w:rsid w:val="002D637C"/>
    <w:rsid w:val="002D698E"/>
    <w:rsid w:val="002D7349"/>
    <w:rsid w:val="002E3E3D"/>
    <w:rsid w:val="002E6962"/>
    <w:rsid w:val="002E782C"/>
    <w:rsid w:val="002F4D16"/>
    <w:rsid w:val="003059B6"/>
    <w:rsid w:val="00305A72"/>
    <w:rsid w:val="0031172C"/>
    <w:rsid w:val="00313067"/>
    <w:rsid w:val="00315FC5"/>
    <w:rsid w:val="00316053"/>
    <w:rsid w:val="003213FF"/>
    <w:rsid w:val="0032242D"/>
    <w:rsid w:val="00323E3C"/>
    <w:rsid w:val="003442BB"/>
    <w:rsid w:val="003442D3"/>
    <w:rsid w:val="00345E0E"/>
    <w:rsid w:val="00346400"/>
    <w:rsid w:val="0035042A"/>
    <w:rsid w:val="003518B4"/>
    <w:rsid w:val="003534E2"/>
    <w:rsid w:val="00371179"/>
    <w:rsid w:val="00390C71"/>
    <w:rsid w:val="003912D1"/>
    <w:rsid w:val="00397663"/>
    <w:rsid w:val="00397B7E"/>
    <w:rsid w:val="003A1600"/>
    <w:rsid w:val="003A33AD"/>
    <w:rsid w:val="003A3AE1"/>
    <w:rsid w:val="003B1DE1"/>
    <w:rsid w:val="003B369B"/>
    <w:rsid w:val="003B5B60"/>
    <w:rsid w:val="003C1E34"/>
    <w:rsid w:val="003D3C54"/>
    <w:rsid w:val="003D6E41"/>
    <w:rsid w:val="003E2EFB"/>
    <w:rsid w:val="003E4DCB"/>
    <w:rsid w:val="003F108E"/>
    <w:rsid w:val="003F741C"/>
    <w:rsid w:val="0040073B"/>
    <w:rsid w:val="004024F3"/>
    <w:rsid w:val="00410965"/>
    <w:rsid w:val="004133C6"/>
    <w:rsid w:val="00416564"/>
    <w:rsid w:val="00420DD4"/>
    <w:rsid w:val="00425253"/>
    <w:rsid w:val="004276C6"/>
    <w:rsid w:val="00430822"/>
    <w:rsid w:val="00435481"/>
    <w:rsid w:val="00442F9E"/>
    <w:rsid w:val="004437D2"/>
    <w:rsid w:val="0046012F"/>
    <w:rsid w:val="00460DBF"/>
    <w:rsid w:val="004639CE"/>
    <w:rsid w:val="00463FC2"/>
    <w:rsid w:val="00464960"/>
    <w:rsid w:val="0047725E"/>
    <w:rsid w:val="0048064B"/>
    <w:rsid w:val="00487C9A"/>
    <w:rsid w:val="0049107A"/>
    <w:rsid w:val="0049216B"/>
    <w:rsid w:val="004931BF"/>
    <w:rsid w:val="00495F47"/>
    <w:rsid w:val="004B2032"/>
    <w:rsid w:val="004B43FB"/>
    <w:rsid w:val="004B73BA"/>
    <w:rsid w:val="004C117A"/>
    <w:rsid w:val="004C21C3"/>
    <w:rsid w:val="004C28E9"/>
    <w:rsid w:val="004C636A"/>
    <w:rsid w:val="004D08F1"/>
    <w:rsid w:val="004E24FD"/>
    <w:rsid w:val="004E430F"/>
    <w:rsid w:val="004F3CE1"/>
    <w:rsid w:val="004F4CDF"/>
    <w:rsid w:val="004F6828"/>
    <w:rsid w:val="0050087F"/>
    <w:rsid w:val="005067F2"/>
    <w:rsid w:val="0051267D"/>
    <w:rsid w:val="005168AE"/>
    <w:rsid w:val="00521B99"/>
    <w:rsid w:val="005245F9"/>
    <w:rsid w:val="00525289"/>
    <w:rsid w:val="005310F2"/>
    <w:rsid w:val="0053428F"/>
    <w:rsid w:val="005349E7"/>
    <w:rsid w:val="0054149B"/>
    <w:rsid w:val="00541BA8"/>
    <w:rsid w:val="005472EA"/>
    <w:rsid w:val="00550E62"/>
    <w:rsid w:val="00551217"/>
    <w:rsid w:val="0055721B"/>
    <w:rsid w:val="0056042E"/>
    <w:rsid w:val="00565848"/>
    <w:rsid w:val="005658B3"/>
    <w:rsid w:val="005727C3"/>
    <w:rsid w:val="0057750B"/>
    <w:rsid w:val="00577FE5"/>
    <w:rsid w:val="00582308"/>
    <w:rsid w:val="00585B3A"/>
    <w:rsid w:val="00587BF4"/>
    <w:rsid w:val="0059091D"/>
    <w:rsid w:val="00595C39"/>
    <w:rsid w:val="00597036"/>
    <w:rsid w:val="005A1400"/>
    <w:rsid w:val="005A1E76"/>
    <w:rsid w:val="005A5D91"/>
    <w:rsid w:val="005C0A1E"/>
    <w:rsid w:val="005C5380"/>
    <w:rsid w:val="005C5B4D"/>
    <w:rsid w:val="005C7D86"/>
    <w:rsid w:val="005D1469"/>
    <w:rsid w:val="005D5378"/>
    <w:rsid w:val="005E18F7"/>
    <w:rsid w:val="005E1B72"/>
    <w:rsid w:val="005E4B1A"/>
    <w:rsid w:val="005F0094"/>
    <w:rsid w:val="005F0B20"/>
    <w:rsid w:val="005F16D7"/>
    <w:rsid w:val="005F4EB6"/>
    <w:rsid w:val="005F622F"/>
    <w:rsid w:val="00607B86"/>
    <w:rsid w:val="00613098"/>
    <w:rsid w:val="00617F6F"/>
    <w:rsid w:val="0062380F"/>
    <w:rsid w:val="00626A59"/>
    <w:rsid w:val="0063214C"/>
    <w:rsid w:val="00635B34"/>
    <w:rsid w:val="00642746"/>
    <w:rsid w:val="00647416"/>
    <w:rsid w:val="006504B1"/>
    <w:rsid w:val="00652EDF"/>
    <w:rsid w:val="00655E79"/>
    <w:rsid w:val="00656519"/>
    <w:rsid w:val="00663941"/>
    <w:rsid w:val="00670213"/>
    <w:rsid w:val="00671D6A"/>
    <w:rsid w:val="0067215F"/>
    <w:rsid w:val="0067457D"/>
    <w:rsid w:val="006752FB"/>
    <w:rsid w:val="006852B8"/>
    <w:rsid w:val="006873EC"/>
    <w:rsid w:val="00690F9D"/>
    <w:rsid w:val="00694C5A"/>
    <w:rsid w:val="0069561A"/>
    <w:rsid w:val="00695E53"/>
    <w:rsid w:val="006A1E14"/>
    <w:rsid w:val="006B1419"/>
    <w:rsid w:val="006B33C3"/>
    <w:rsid w:val="006C0C3E"/>
    <w:rsid w:val="006C2202"/>
    <w:rsid w:val="006C62D7"/>
    <w:rsid w:val="006C77B3"/>
    <w:rsid w:val="006D33BF"/>
    <w:rsid w:val="006D51B9"/>
    <w:rsid w:val="006D7A9A"/>
    <w:rsid w:val="006E006B"/>
    <w:rsid w:val="006E05F2"/>
    <w:rsid w:val="006E1BB6"/>
    <w:rsid w:val="006E3260"/>
    <w:rsid w:val="006E68E5"/>
    <w:rsid w:val="006F2611"/>
    <w:rsid w:val="006F4648"/>
    <w:rsid w:val="00701610"/>
    <w:rsid w:val="00704F25"/>
    <w:rsid w:val="007142B2"/>
    <w:rsid w:val="0071482C"/>
    <w:rsid w:val="007169D3"/>
    <w:rsid w:val="00722D7A"/>
    <w:rsid w:val="00727F42"/>
    <w:rsid w:val="00730154"/>
    <w:rsid w:val="0073414A"/>
    <w:rsid w:val="00746C5D"/>
    <w:rsid w:val="00755222"/>
    <w:rsid w:val="00756DBB"/>
    <w:rsid w:val="007727BC"/>
    <w:rsid w:val="007767CB"/>
    <w:rsid w:val="00777A0F"/>
    <w:rsid w:val="00780F93"/>
    <w:rsid w:val="007873D5"/>
    <w:rsid w:val="00796658"/>
    <w:rsid w:val="007A0C3E"/>
    <w:rsid w:val="007A34C8"/>
    <w:rsid w:val="007A4F46"/>
    <w:rsid w:val="007B19C6"/>
    <w:rsid w:val="007B72FC"/>
    <w:rsid w:val="007C26C9"/>
    <w:rsid w:val="007C4E88"/>
    <w:rsid w:val="007C69E6"/>
    <w:rsid w:val="007D33EB"/>
    <w:rsid w:val="007D346E"/>
    <w:rsid w:val="007D446C"/>
    <w:rsid w:val="007E0F9D"/>
    <w:rsid w:val="007E1554"/>
    <w:rsid w:val="007E3325"/>
    <w:rsid w:val="007E76DD"/>
    <w:rsid w:val="007F18B6"/>
    <w:rsid w:val="007F2262"/>
    <w:rsid w:val="007F7ECA"/>
    <w:rsid w:val="008000C9"/>
    <w:rsid w:val="0080393B"/>
    <w:rsid w:val="00803C9E"/>
    <w:rsid w:val="00807E99"/>
    <w:rsid w:val="00817D6D"/>
    <w:rsid w:val="0082096E"/>
    <w:rsid w:val="00820D7D"/>
    <w:rsid w:val="008329EA"/>
    <w:rsid w:val="00842BEF"/>
    <w:rsid w:val="00845193"/>
    <w:rsid w:val="008467FB"/>
    <w:rsid w:val="00852B20"/>
    <w:rsid w:val="00854AE3"/>
    <w:rsid w:val="008552CB"/>
    <w:rsid w:val="00862B58"/>
    <w:rsid w:val="00863139"/>
    <w:rsid w:val="00863B32"/>
    <w:rsid w:val="0086402E"/>
    <w:rsid w:val="00873953"/>
    <w:rsid w:val="00873B55"/>
    <w:rsid w:val="008753B2"/>
    <w:rsid w:val="008919E1"/>
    <w:rsid w:val="0089293F"/>
    <w:rsid w:val="00893619"/>
    <w:rsid w:val="008B65B2"/>
    <w:rsid w:val="008C18E6"/>
    <w:rsid w:val="008D0A30"/>
    <w:rsid w:val="008D28A7"/>
    <w:rsid w:val="008D4F3F"/>
    <w:rsid w:val="008D5B38"/>
    <w:rsid w:val="008E3F88"/>
    <w:rsid w:val="008E4A59"/>
    <w:rsid w:val="008E5D62"/>
    <w:rsid w:val="008F0319"/>
    <w:rsid w:val="008F2B8C"/>
    <w:rsid w:val="008F7250"/>
    <w:rsid w:val="008F74B5"/>
    <w:rsid w:val="00901628"/>
    <w:rsid w:val="00905E6D"/>
    <w:rsid w:val="00916B1E"/>
    <w:rsid w:val="009200A2"/>
    <w:rsid w:val="00927795"/>
    <w:rsid w:val="0094078E"/>
    <w:rsid w:val="009421EE"/>
    <w:rsid w:val="00943C0F"/>
    <w:rsid w:val="00943D8C"/>
    <w:rsid w:val="00943E7A"/>
    <w:rsid w:val="00946132"/>
    <w:rsid w:val="00954BD0"/>
    <w:rsid w:val="009554DB"/>
    <w:rsid w:val="00957B82"/>
    <w:rsid w:val="00972D3B"/>
    <w:rsid w:val="0098226B"/>
    <w:rsid w:val="00985D2F"/>
    <w:rsid w:val="009922CC"/>
    <w:rsid w:val="00993775"/>
    <w:rsid w:val="00997C2E"/>
    <w:rsid w:val="009A4DCB"/>
    <w:rsid w:val="009A539B"/>
    <w:rsid w:val="009A5DC8"/>
    <w:rsid w:val="009A7331"/>
    <w:rsid w:val="009B34EA"/>
    <w:rsid w:val="009C0295"/>
    <w:rsid w:val="009C2047"/>
    <w:rsid w:val="009C6261"/>
    <w:rsid w:val="009E3E5B"/>
    <w:rsid w:val="009F1732"/>
    <w:rsid w:val="009F1829"/>
    <w:rsid w:val="009F3716"/>
    <w:rsid w:val="009F6997"/>
    <w:rsid w:val="00A026D3"/>
    <w:rsid w:val="00A04E70"/>
    <w:rsid w:val="00A122D3"/>
    <w:rsid w:val="00A23EC3"/>
    <w:rsid w:val="00A25716"/>
    <w:rsid w:val="00A32589"/>
    <w:rsid w:val="00A35E9D"/>
    <w:rsid w:val="00A37E8E"/>
    <w:rsid w:val="00A403FE"/>
    <w:rsid w:val="00A446B1"/>
    <w:rsid w:val="00A44F2A"/>
    <w:rsid w:val="00A45E49"/>
    <w:rsid w:val="00A61099"/>
    <w:rsid w:val="00A629B4"/>
    <w:rsid w:val="00A6441E"/>
    <w:rsid w:val="00A65EB0"/>
    <w:rsid w:val="00A71F2C"/>
    <w:rsid w:val="00A7759D"/>
    <w:rsid w:val="00A847A0"/>
    <w:rsid w:val="00A90600"/>
    <w:rsid w:val="00A90E6E"/>
    <w:rsid w:val="00A92CBF"/>
    <w:rsid w:val="00AA23A5"/>
    <w:rsid w:val="00AB08D2"/>
    <w:rsid w:val="00AB5673"/>
    <w:rsid w:val="00AC203B"/>
    <w:rsid w:val="00AC270F"/>
    <w:rsid w:val="00AD22E5"/>
    <w:rsid w:val="00AD3706"/>
    <w:rsid w:val="00AD6FE2"/>
    <w:rsid w:val="00AE0FB5"/>
    <w:rsid w:val="00AE3156"/>
    <w:rsid w:val="00AE40E9"/>
    <w:rsid w:val="00AF0885"/>
    <w:rsid w:val="00AF0B36"/>
    <w:rsid w:val="00AF174E"/>
    <w:rsid w:val="00AF1A85"/>
    <w:rsid w:val="00AF29C0"/>
    <w:rsid w:val="00AF3B7F"/>
    <w:rsid w:val="00B0139D"/>
    <w:rsid w:val="00B0557D"/>
    <w:rsid w:val="00B07C2A"/>
    <w:rsid w:val="00B12D85"/>
    <w:rsid w:val="00B14D8D"/>
    <w:rsid w:val="00B20276"/>
    <w:rsid w:val="00B20E14"/>
    <w:rsid w:val="00B2188F"/>
    <w:rsid w:val="00B26D96"/>
    <w:rsid w:val="00B27A79"/>
    <w:rsid w:val="00B3190A"/>
    <w:rsid w:val="00B3286A"/>
    <w:rsid w:val="00B334DB"/>
    <w:rsid w:val="00B353A6"/>
    <w:rsid w:val="00B3658B"/>
    <w:rsid w:val="00B36612"/>
    <w:rsid w:val="00B4060B"/>
    <w:rsid w:val="00B42107"/>
    <w:rsid w:val="00B51CCB"/>
    <w:rsid w:val="00B62C40"/>
    <w:rsid w:val="00B663AA"/>
    <w:rsid w:val="00B72001"/>
    <w:rsid w:val="00B82A8A"/>
    <w:rsid w:val="00B832E8"/>
    <w:rsid w:val="00B8600C"/>
    <w:rsid w:val="00B95FEB"/>
    <w:rsid w:val="00B978F1"/>
    <w:rsid w:val="00BA280A"/>
    <w:rsid w:val="00BA4BF8"/>
    <w:rsid w:val="00BB25D8"/>
    <w:rsid w:val="00BB4A2C"/>
    <w:rsid w:val="00BD39E3"/>
    <w:rsid w:val="00BD48E8"/>
    <w:rsid w:val="00BE40BE"/>
    <w:rsid w:val="00BF5DCE"/>
    <w:rsid w:val="00C071DE"/>
    <w:rsid w:val="00C15FE7"/>
    <w:rsid w:val="00C178CA"/>
    <w:rsid w:val="00C263F9"/>
    <w:rsid w:val="00C274B1"/>
    <w:rsid w:val="00C3066E"/>
    <w:rsid w:val="00C326C0"/>
    <w:rsid w:val="00C37CB8"/>
    <w:rsid w:val="00C50AC7"/>
    <w:rsid w:val="00C5586C"/>
    <w:rsid w:val="00C6183F"/>
    <w:rsid w:val="00C64A61"/>
    <w:rsid w:val="00C65489"/>
    <w:rsid w:val="00C662B0"/>
    <w:rsid w:val="00C759F3"/>
    <w:rsid w:val="00C76063"/>
    <w:rsid w:val="00C83E6C"/>
    <w:rsid w:val="00C90621"/>
    <w:rsid w:val="00C954BA"/>
    <w:rsid w:val="00CB623C"/>
    <w:rsid w:val="00CD2A2A"/>
    <w:rsid w:val="00CD5D47"/>
    <w:rsid w:val="00CE32B4"/>
    <w:rsid w:val="00CE74ED"/>
    <w:rsid w:val="00CF2659"/>
    <w:rsid w:val="00CF40E0"/>
    <w:rsid w:val="00CF613E"/>
    <w:rsid w:val="00D05567"/>
    <w:rsid w:val="00D11EA6"/>
    <w:rsid w:val="00D223AE"/>
    <w:rsid w:val="00D259DC"/>
    <w:rsid w:val="00D33700"/>
    <w:rsid w:val="00D36D9C"/>
    <w:rsid w:val="00D4589B"/>
    <w:rsid w:val="00D46AD9"/>
    <w:rsid w:val="00D54071"/>
    <w:rsid w:val="00D56335"/>
    <w:rsid w:val="00D56AB1"/>
    <w:rsid w:val="00D56F0D"/>
    <w:rsid w:val="00D67939"/>
    <w:rsid w:val="00D75F67"/>
    <w:rsid w:val="00D76DAB"/>
    <w:rsid w:val="00D80389"/>
    <w:rsid w:val="00D814DA"/>
    <w:rsid w:val="00D82414"/>
    <w:rsid w:val="00DA5675"/>
    <w:rsid w:val="00DA576A"/>
    <w:rsid w:val="00DB3251"/>
    <w:rsid w:val="00DB4516"/>
    <w:rsid w:val="00DB4DF6"/>
    <w:rsid w:val="00DB5C69"/>
    <w:rsid w:val="00DC0470"/>
    <w:rsid w:val="00DD6E7D"/>
    <w:rsid w:val="00DD7123"/>
    <w:rsid w:val="00DF3A5F"/>
    <w:rsid w:val="00DF67AE"/>
    <w:rsid w:val="00E03856"/>
    <w:rsid w:val="00E05304"/>
    <w:rsid w:val="00E103EA"/>
    <w:rsid w:val="00E11B44"/>
    <w:rsid w:val="00E11CC2"/>
    <w:rsid w:val="00E11EED"/>
    <w:rsid w:val="00E12BCF"/>
    <w:rsid w:val="00E14C39"/>
    <w:rsid w:val="00E339AB"/>
    <w:rsid w:val="00E34497"/>
    <w:rsid w:val="00E373CF"/>
    <w:rsid w:val="00E46003"/>
    <w:rsid w:val="00E56CF2"/>
    <w:rsid w:val="00E56FD3"/>
    <w:rsid w:val="00E600C4"/>
    <w:rsid w:val="00E6155F"/>
    <w:rsid w:val="00E6288C"/>
    <w:rsid w:val="00E65DA2"/>
    <w:rsid w:val="00E67369"/>
    <w:rsid w:val="00E67C87"/>
    <w:rsid w:val="00E7404C"/>
    <w:rsid w:val="00E80221"/>
    <w:rsid w:val="00E8517B"/>
    <w:rsid w:val="00E869E9"/>
    <w:rsid w:val="00E8709C"/>
    <w:rsid w:val="00E87F3F"/>
    <w:rsid w:val="00E91F84"/>
    <w:rsid w:val="00E93635"/>
    <w:rsid w:val="00EA5A08"/>
    <w:rsid w:val="00EA76EB"/>
    <w:rsid w:val="00EB22B0"/>
    <w:rsid w:val="00EB6A5E"/>
    <w:rsid w:val="00EB6FEF"/>
    <w:rsid w:val="00EC2C69"/>
    <w:rsid w:val="00ED02B1"/>
    <w:rsid w:val="00ED69A2"/>
    <w:rsid w:val="00EF1BA4"/>
    <w:rsid w:val="00EF563C"/>
    <w:rsid w:val="00EF68C8"/>
    <w:rsid w:val="00F026E5"/>
    <w:rsid w:val="00F04728"/>
    <w:rsid w:val="00F04822"/>
    <w:rsid w:val="00F05E0E"/>
    <w:rsid w:val="00F14084"/>
    <w:rsid w:val="00F200EC"/>
    <w:rsid w:val="00F231D4"/>
    <w:rsid w:val="00F24013"/>
    <w:rsid w:val="00F44CF0"/>
    <w:rsid w:val="00F53D6E"/>
    <w:rsid w:val="00F765BF"/>
    <w:rsid w:val="00F779F1"/>
    <w:rsid w:val="00F82665"/>
    <w:rsid w:val="00F82CDF"/>
    <w:rsid w:val="00F837BA"/>
    <w:rsid w:val="00F85C93"/>
    <w:rsid w:val="00F918A8"/>
    <w:rsid w:val="00F966E2"/>
    <w:rsid w:val="00F972B1"/>
    <w:rsid w:val="00F97CDF"/>
    <w:rsid w:val="00FB5AB2"/>
    <w:rsid w:val="00FB5D67"/>
    <w:rsid w:val="00FC504C"/>
    <w:rsid w:val="00FD16E4"/>
    <w:rsid w:val="00FD70A9"/>
    <w:rsid w:val="00FE07AB"/>
    <w:rsid w:val="00FE2E49"/>
    <w:rsid w:val="00FF26B5"/>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98386">
      <w:bodyDiv w:val="1"/>
      <w:marLeft w:val="0"/>
      <w:marRight w:val="0"/>
      <w:marTop w:val="0"/>
      <w:marBottom w:val="0"/>
      <w:divBdr>
        <w:top w:val="none" w:sz="0" w:space="0" w:color="auto"/>
        <w:left w:val="none" w:sz="0" w:space="0" w:color="auto"/>
        <w:bottom w:val="none" w:sz="0" w:space="0" w:color="auto"/>
        <w:right w:val="none" w:sz="0" w:space="0" w:color="auto"/>
      </w:divBdr>
    </w:div>
    <w:div w:id="17924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layerparishcouncil@outlook.com;Linda Berrett-West</dc:creator>
  <cp:keywords/>
  <dc:description/>
  <cp:lastModifiedBy>Linda Layer de la Haye Parish Clerk</cp:lastModifiedBy>
  <cp:revision>3</cp:revision>
  <cp:lastPrinted>2023-04-13T17:28:00Z</cp:lastPrinted>
  <dcterms:created xsi:type="dcterms:W3CDTF">2023-10-12T17:07:00Z</dcterms:created>
  <dcterms:modified xsi:type="dcterms:W3CDTF">2023-10-12T17:10:00Z</dcterms:modified>
</cp:coreProperties>
</file>