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400" w:rsidRDefault="00C57400" w:rsidP="00C57400">
      <w:pPr>
        <w:pStyle w:val="NoSpacing"/>
      </w:pPr>
    </w:p>
    <w:p w:rsidR="00C57400" w:rsidRDefault="00C57400" w:rsidP="00C57400">
      <w:pPr>
        <w:pStyle w:val="NoSpacing"/>
      </w:pPr>
    </w:p>
    <w:p w:rsidR="00C57400" w:rsidRDefault="00C57400" w:rsidP="00C57400">
      <w:pPr>
        <w:pStyle w:val="NoSpacing"/>
      </w:pPr>
    </w:p>
    <w:p w:rsidR="00C57400" w:rsidRDefault="00C57400" w:rsidP="00C57400">
      <w:pPr>
        <w:pStyle w:val="NoSpacing"/>
      </w:pPr>
    </w:p>
    <w:p w:rsidR="00C57400" w:rsidRDefault="00C57400" w:rsidP="00C57400">
      <w:pPr>
        <w:pStyle w:val="NoSpacing"/>
      </w:pPr>
    </w:p>
    <w:p w:rsidR="00C57400" w:rsidRDefault="00C57400" w:rsidP="00C57400">
      <w:pPr>
        <w:pStyle w:val="NoSpacing"/>
      </w:pPr>
    </w:p>
    <w:p w:rsidR="00C57400" w:rsidRDefault="00C57400" w:rsidP="00C57400">
      <w:pPr>
        <w:pStyle w:val="NoSpacing"/>
      </w:pPr>
    </w:p>
    <w:p w:rsidR="00C57400" w:rsidRDefault="00C57400" w:rsidP="00C57400">
      <w:pPr>
        <w:pStyle w:val="NoSpacing"/>
      </w:pPr>
    </w:p>
    <w:p w:rsidR="00C57400" w:rsidRDefault="00C57400" w:rsidP="00C57400">
      <w:pPr>
        <w:pStyle w:val="NoSpacing"/>
      </w:pPr>
    </w:p>
    <w:p w:rsidR="00C57400" w:rsidRDefault="00C57400" w:rsidP="00C57400">
      <w:pPr>
        <w:pStyle w:val="NoSpacing"/>
      </w:pPr>
    </w:p>
    <w:p w:rsidR="00C57400" w:rsidRDefault="00C57400" w:rsidP="00C57400">
      <w:pPr>
        <w:pStyle w:val="NoSpacing"/>
      </w:pPr>
    </w:p>
    <w:p w:rsidR="00C57400" w:rsidRDefault="00C57400" w:rsidP="00C57400">
      <w:pPr>
        <w:pStyle w:val="NoSpacing"/>
      </w:pPr>
    </w:p>
    <w:p w:rsidR="00C57400" w:rsidRDefault="00C57400" w:rsidP="00C57400">
      <w:pPr>
        <w:pStyle w:val="NoSpacing"/>
      </w:pPr>
    </w:p>
    <w:p w:rsidR="00C57400" w:rsidRDefault="00C57400" w:rsidP="00C57400">
      <w:pPr>
        <w:pStyle w:val="NoSpacing"/>
      </w:pPr>
    </w:p>
    <w:p w:rsidR="00C57400" w:rsidRDefault="00C57400" w:rsidP="00C57400">
      <w:pPr>
        <w:pStyle w:val="NoSpacing"/>
      </w:pPr>
    </w:p>
    <w:p w:rsidR="00C57400" w:rsidRDefault="00C57400" w:rsidP="00C57400">
      <w:pPr>
        <w:pStyle w:val="NoSpacing"/>
      </w:pPr>
      <w:r>
        <w:t>To Whom It May Concern,</w:t>
      </w:r>
    </w:p>
    <w:p w:rsidR="00C57400" w:rsidRDefault="00C57400" w:rsidP="00C57400">
      <w:pPr>
        <w:pStyle w:val="NoSpacing"/>
      </w:pPr>
    </w:p>
    <w:p w:rsidR="00C57400" w:rsidRPr="00F7664E" w:rsidRDefault="00C57400" w:rsidP="00C57400">
      <w:pPr>
        <w:pStyle w:val="NoSpacing"/>
        <w:jc w:val="center"/>
        <w:rPr>
          <w:b/>
          <w:bCs/>
        </w:rPr>
      </w:pPr>
      <w:r>
        <w:rPr>
          <w:b/>
          <w:bCs/>
        </w:rPr>
        <w:t>Junction 24, A12 Widening Scheme Consultation, June to August 2021</w:t>
      </w:r>
    </w:p>
    <w:p w:rsidR="00C57400" w:rsidRDefault="00C57400" w:rsidP="00C57400">
      <w:pPr>
        <w:pStyle w:val="NoSpacing"/>
      </w:pPr>
    </w:p>
    <w:p w:rsidR="00C57400" w:rsidRDefault="00C57400" w:rsidP="00C57400">
      <w:pPr>
        <w:pStyle w:val="NoSpacing"/>
      </w:pPr>
      <w:r>
        <w:t>The A12 Widening Scheme plans for junction 24 must be changed as they would currently cause too much traffic, congestion, environmental damage and safety problems along the B1023 (</w:t>
      </w:r>
      <w:proofErr w:type="spellStart"/>
      <w:r>
        <w:t>Inworth</w:t>
      </w:r>
      <w:proofErr w:type="spellEnd"/>
      <w:r>
        <w:t xml:space="preserve"> Road) south to the proposed junction and A12 route.</w:t>
      </w:r>
    </w:p>
    <w:p w:rsidR="00C57400" w:rsidRDefault="00C57400" w:rsidP="00C57400">
      <w:pPr>
        <w:pStyle w:val="NoSpacing"/>
      </w:pPr>
    </w:p>
    <w:p w:rsidR="00C57400" w:rsidRDefault="00C57400" w:rsidP="00C57400">
      <w:pPr>
        <w:pStyle w:val="NoSpacing"/>
      </w:pPr>
      <w:r>
        <w:t>The problem:</w:t>
      </w:r>
    </w:p>
    <w:p w:rsidR="00C57400" w:rsidRDefault="00C57400" w:rsidP="00C57400">
      <w:pPr>
        <w:pStyle w:val="NoSpacing"/>
        <w:numPr>
          <w:ilvl w:val="0"/>
          <w:numId w:val="1"/>
        </w:numPr>
      </w:pPr>
      <w:r>
        <w:t>The B1023 struggles to cope with the current volume of traffic to and from the A12. A widened A12 and new growth in Colchester Borough and Maldon District will generate a lot more traffic on this road.</w:t>
      </w:r>
    </w:p>
    <w:p w:rsidR="00C57400" w:rsidRDefault="00C57400" w:rsidP="00C57400">
      <w:pPr>
        <w:pStyle w:val="NoSpacing"/>
        <w:numPr>
          <w:ilvl w:val="0"/>
          <w:numId w:val="1"/>
        </w:numPr>
      </w:pPr>
      <w:r>
        <w:t xml:space="preserve">This inadequate road would need to accommodate all of the traffic to and from the A12 that connects with Tiptree, </w:t>
      </w:r>
      <w:proofErr w:type="spellStart"/>
      <w:r>
        <w:t>Tollesbury</w:t>
      </w:r>
      <w:proofErr w:type="spellEnd"/>
      <w:r>
        <w:t xml:space="preserve">, </w:t>
      </w:r>
      <w:proofErr w:type="spellStart"/>
      <w:r>
        <w:t>Mersea</w:t>
      </w:r>
      <w:proofErr w:type="spellEnd"/>
      <w:r>
        <w:t xml:space="preserve"> Island and many other communities in this area. </w:t>
      </w:r>
    </w:p>
    <w:p w:rsidR="00C57400" w:rsidRDefault="00C57400" w:rsidP="00C57400">
      <w:pPr>
        <w:pStyle w:val="NoSpacing"/>
        <w:numPr>
          <w:ilvl w:val="0"/>
          <w:numId w:val="1"/>
        </w:numPr>
      </w:pPr>
      <w:r>
        <w:t>The B1023 is not safe, especially with homes that back directly onto the road and with HGVs using this road.</w:t>
      </w:r>
    </w:p>
    <w:p w:rsidR="00C57400" w:rsidRDefault="00C57400" w:rsidP="00C57400">
      <w:pPr>
        <w:pStyle w:val="NoSpacing"/>
        <w:numPr>
          <w:ilvl w:val="0"/>
          <w:numId w:val="1"/>
        </w:numPr>
      </w:pPr>
      <w:r>
        <w:t>Because the B1023 is country road it would take vehicles longer to connect to the proposed junction 24.</w:t>
      </w:r>
    </w:p>
    <w:p w:rsidR="00C57400" w:rsidRPr="0042365E" w:rsidRDefault="00C57400" w:rsidP="00C57400">
      <w:pPr>
        <w:pStyle w:val="NoSpacing"/>
        <w:numPr>
          <w:ilvl w:val="0"/>
          <w:numId w:val="1"/>
        </w:numPr>
        <w:rPr>
          <w:color w:val="000000"/>
        </w:rPr>
      </w:pPr>
      <w:r>
        <w:t xml:space="preserve">Extra congestion on the B1203 means slower journey times to connect to and from the A12 </w:t>
      </w:r>
      <w:r w:rsidRPr="0042365E">
        <w:rPr>
          <w:color w:val="000000"/>
        </w:rPr>
        <w:t>at junction 24.</w:t>
      </w:r>
    </w:p>
    <w:p w:rsidR="00C57400" w:rsidRPr="0042365E" w:rsidRDefault="00C57400" w:rsidP="00C57400">
      <w:pPr>
        <w:pStyle w:val="NoSpacing"/>
        <w:rPr>
          <w:color w:val="000000"/>
        </w:rPr>
      </w:pPr>
    </w:p>
    <w:p w:rsidR="00C57400" w:rsidRPr="0042365E" w:rsidRDefault="00C57400" w:rsidP="00C57400">
      <w:pPr>
        <w:pStyle w:val="NoSpacing"/>
        <w:rPr>
          <w:color w:val="000000"/>
        </w:rPr>
      </w:pPr>
      <w:r w:rsidRPr="0042365E">
        <w:rPr>
          <w:color w:val="000000"/>
        </w:rPr>
        <w:t>The solution:</w:t>
      </w:r>
    </w:p>
    <w:p w:rsidR="00C57400" w:rsidRPr="0042365E" w:rsidRDefault="00C57400" w:rsidP="00C57400">
      <w:pPr>
        <w:pStyle w:val="NoSpacing"/>
        <w:numPr>
          <w:ilvl w:val="0"/>
          <w:numId w:val="2"/>
        </w:numPr>
        <w:rPr>
          <w:color w:val="000000"/>
        </w:rPr>
      </w:pPr>
      <w:r w:rsidRPr="0042365E">
        <w:rPr>
          <w:color w:val="000000"/>
        </w:rPr>
        <w:t xml:space="preserve">The proposals for junction 24 must be revised to include an additional link road connecting to the B1023 just north of Tiptree near </w:t>
      </w:r>
      <w:proofErr w:type="spellStart"/>
      <w:r w:rsidRPr="0042365E">
        <w:rPr>
          <w:color w:val="000000"/>
        </w:rPr>
        <w:t>Perrywood</w:t>
      </w:r>
      <w:proofErr w:type="spellEnd"/>
      <w:r w:rsidRPr="0042365E">
        <w:rPr>
          <w:color w:val="000000"/>
        </w:rPr>
        <w:t xml:space="preserve"> Garden Centre. This would be in line with the widely supported plan put forward by the local community.</w:t>
      </w:r>
    </w:p>
    <w:p w:rsidR="00C57400" w:rsidRPr="0042365E" w:rsidRDefault="00C57400" w:rsidP="00C57400">
      <w:pPr>
        <w:pStyle w:val="NoSpacing"/>
        <w:numPr>
          <w:ilvl w:val="0"/>
          <w:numId w:val="2"/>
        </w:numPr>
        <w:rPr>
          <w:color w:val="000000"/>
        </w:rPr>
      </w:pPr>
      <w:r w:rsidRPr="0042365E">
        <w:rPr>
          <w:color w:val="000000"/>
        </w:rPr>
        <w:t xml:space="preserve">The additional link would include a link road, north of junction 24 for vehicles from </w:t>
      </w:r>
      <w:proofErr w:type="spellStart"/>
      <w:r w:rsidRPr="0042365E">
        <w:rPr>
          <w:color w:val="000000"/>
        </w:rPr>
        <w:t>Kelvedon</w:t>
      </w:r>
      <w:proofErr w:type="spellEnd"/>
      <w:r w:rsidRPr="0042365E">
        <w:rPr>
          <w:color w:val="000000"/>
        </w:rPr>
        <w:t xml:space="preserve">/ </w:t>
      </w:r>
      <w:proofErr w:type="spellStart"/>
      <w:r w:rsidRPr="0042365E">
        <w:rPr>
          <w:color w:val="000000"/>
        </w:rPr>
        <w:t>Fe</w:t>
      </w:r>
      <w:r>
        <w:rPr>
          <w:color w:val="000000"/>
        </w:rPr>
        <w:t>e</w:t>
      </w:r>
      <w:r w:rsidRPr="0042365E">
        <w:rPr>
          <w:color w:val="000000"/>
        </w:rPr>
        <w:t>ring</w:t>
      </w:r>
      <w:proofErr w:type="spellEnd"/>
      <w:r w:rsidRPr="0042365E">
        <w:rPr>
          <w:color w:val="000000"/>
        </w:rPr>
        <w:t xml:space="preserve">/ </w:t>
      </w:r>
      <w:proofErr w:type="spellStart"/>
      <w:r w:rsidRPr="0042365E">
        <w:rPr>
          <w:color w:val="000000"/>
        </w:rPr>
        <w:t>Coggeshall</w:t>
      </w:r>
      <w:proofErr w:type="spellEnd"/>
      <w:r w:rsidRPr="0042365E">
        <w:rPr>
          <w:color w:val="000000"/>
        </w:rPr>
        <w:t xml:space="preserve"> wanting to access the A12</w:t>
      </w:r>
    </w:p>
    <w:p w:rsidR="00C57400" w:rsidRPr="0042365E" w:rsidRDefault="00C57400" w:rsidP="00C57400">
      <w:pPr>
        <w:pStyle w:val="NoSpacing"/>
        <w:numPr>
          <w:ilvl w:val="0"/>
          <w:numId w:val="2"/>
        </w:numPr>
        <w:rPr>
          <w:color w:val="000000"/>
        </w:rPr>
      </w:pPr>
      <w:r w:rsidRPr="0042365E">
        <w:rPr>
          <w:color w:val="000000"/>
        </w:rPr>
        <w:t>A purpose-built link road joining from both directions to this junction would alleviate congestion along the B1023.</w:t>
      </w:r>
    </w:p>
    <w:p w:rsidR="00C57400" w:rsidRPr="0042365E" w:rsidRDefault="00C57400" w:rsidP="00C57400">
      <w:pPr>
        <w:pStyle w:val="NoSpacing"/>
        <w:numPr>
          <w:ilvl w:val="0"/>
          <w:numId w:val="2"/>
        </w:numPr>
        <w:rPr>
          <w:color w:val="000000"/>
        </w:rPr>
      </w:pPr>
      <w:r w:rsidRPr="0042365E">
        <w:rPr>
          <w:color w:val="000000"/>
        </w:rPr>
        <w:t>This would improve journey times to and from the A12.</w:t>
      </w:r>
    </w:p>
    <w:p w:rsidR="00C57400" w:rsidRPr="0042365E" w:rsidRDefault="00C57400" w:rsidP="00C57400">
      <w:pPr>
        <w:pStyle w:val="NoSpacing"/>
        <w:numPr>
          <w:ilvl w:val="0"/>
          <w:numId w:val="2"/>
        </w:numPr>
        <w:rPr>
          <w:color w:val="000000"/>
        </w:rPr>
      </w:pPr>
      <w:r w:rsidRPr="0042365E">
        <w:rPr>
          <w:color w:val="000000"/>
        </w:rPr>
        <w:t xml:space="preserve">This purpose-built link road would be much safer than using the B1203 and be better at managing heavy goods vehicles. </w:t>
      </w:r>
    </w:p>
    <w:p w:rsidR="00C57400" w:rsidRPr="0042365E" w:rsidRDefault="00C57400" w:rsidP="00C57400">
      <w:pPr>
        <w:pStyle w:val="NoSpacing"/>
        <w:numPr>
          <w:ilvl w:val="0"/>
          <w:numId w:val="2"/>
        </w:numPr>
        <w:rPr>
          <w:color w:val="000000"/>
        </w:rPr>
      </w:pPr>
      <w:r w:rsidRPr="0042365E">
        <w:rPr>
          <w:color w:val="000000"/>
        </w:rPr>
        <w:t xml:space="preserve">By cutting congestion and improving journey times this proposed link road to junction 24 would be beneficial to the environment and residents along the B1023 route </w:t>
      </w:r>
    </w:p>
    <w:p w:rsidR="00C57400" w:rsidRPr="0042365E" w:rsidRDefault="00C57400" w:rsidP="00C57400">
      <w:pPr>
        <w:pStyle w:val="NoSpacing"/>
        <w:numPr>
          <w:ilvl w:val="0"/>
          <w:numId w:val="2"/>
        </w:numPr>
        <w:rPr>
          <w:color w:val="000000"/>
        </w:rPr>
      </w:pPr>
      <w:r w:rsidRPr="0042365E">
        <w:rPr>
          <w:color w:val="000000"/>
        </w:rPr>
        <w:t xml:space="preserve">The proposed purpose-built link road has been put forward by the local community and has local support. </w:t>
      </w:r>
    </w:p>
    <w:p w:rsidR="00C57400" w:rsidRDefault="00C57400" w:rsidP="00C57400">
      <w:pPr>
        <w:pStyle w:val="NoSpacing"/>
      </w:pPr>
    </w:p>
    <w:p w:rsidR="00C57400" w:rsidRDefault="00C57400" w:rsidP="00C57400">
      <w:pPr>
        <w:pStyle w:val="NoSpacing"/>
      </w:pPr>
      <w:r>
        <w:t>I strongly urge Highways England to back these changes to the proposals for junction 24.</w:t>
      </w:r>
    </w:p>
    <w:p w:rsidR="00C57400" w:rsidRDefault="00C57400" w:rsidP="00C57400">
      <w:pPr>
        <w:pStyle w:val="NoSpacing"/>
      </w:pPr>
    </w:p>
    <w:p w:rsidR="00C57400" w:rsidRDefault="00C57400" w:rsidP="00C57400">
      <w:pPr>
        <w:pStyle w:val="NoSpacing"/>
      </w:pPr>
      <w:r>
        <w:t xml:space="preserve">Yours sincerely, </w:t>
      </w:r>
    </w:p>
    <w:p w:rsidR="00C57400" w:rsidRDefault="00C57400" w:rsidP="00C57400">
      <w:pPr>
        <w:pStyle w:val="NoSpacing"/>
      </w:pPr>
    </w:p>
    <w:p w:rsidR="00C57400" w:rsidRDefault="00C57400" w:rsidP="00C57400">
      <w:pPr>
        <w:pStyle w:val="NoSpacing"/>
      </w:pPr>
    </w:p>
    <w:p w:rsidR="00C42C95" w:rsidRDefault="00C42C95">
      <w:bookmarkStart w:id="0" w:name="_GoBack"/>
      <w:bookmarkEnd w:id="0"/>
    </w:p>
    <w:sectPr w:rsidR="00C42C95" w:rsidSect="00792B6D">
      <w:pgSz w:w="11906" w:h="16838"/>
      <w:pgMar w:top="630" w:right="1016" w:bottom="18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FF2783"/>
    <w:multiLevelType w:val="hybridMultilevel"/>
    <w:tmpl w:val="0D48D0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3D327C"/>
    <w:multiLevelType w:val="hybridMultilevel"/>
    <w:tmpl w:val="FF04FC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400"/>
    <w:rsid w:val="00C42C95"/>
    <w:rsid w:val="00C5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5740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5740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</dc:creator>
  <cp:lastModifiedBy>Bob</cp:lastModifiedBy>
  <cp:revision>1</cp:revision>
  <dcterms:created xsi:type="dcterms:W3CDTF">2021-08-02T11:30:00Z</dcterms:created>
  <dcterms:modified xsi:type="dcterms:W3CDTF">2021-08-02T11:31:00Z</dcterms:modified>
</cp:coreProperties>
</file>